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7A7A2" w14:textId="3F09FEA1" w:rsidR="00553C8D" w:rsidRDefault="00553C8D" w:rsidP="00553C8D">
      <w:pPr>
        <w:ind w:left="360" w:hanging="360"/>
        <w:jc w:val="center"/>
        <w:rPr>
          <w:rFonts w:eastAsia="Taipei Sans TC Beta Light" w:cstheme="minorHAnsi"/>
          <w:sz w:val="36"/>
          <w:szCs w:val="36"/>
        </w:rPr>
      </w:pPr>
      <w:r w:rsidRPr="00BC5930">
        <w:rPr>
          <w:rFonts w:eastAsia="Taipei Sans TC Beta Light" w:cstheme="minorHAnsi"/>
          <w:sz w:val="36"/>
          <w:szCs w:val="36"/>
        </w:rPr>
        <w:t xml:space="preserve">Victoria 162 </w:t>
      </w:r>
      <w:proofErr w:type="gramStart"/>
      <w:r w:rsidRPr="00BC5930">
        <w:rPr>
          <w:rFonts w:eastAsia="Taipei Sans TC Beta Light" w:cstheme="minorHAnsi"/>
          <w:sz w:val="36"/>
          <w:szCs w:val="36"/>
        </w:rPr>
        <w:t>–</w:t>
      </w:r>
      <w:proofErr w:type="gramEnd"/>
      <w:r w:rsidRPr="00BC5930">
        <w:rPr>
          <w:rFonts w:eastAsia="Taipei Sans TC Beta Light" w:cstheme="minorHAnsi"/>
          <w:sz w:val="36"/>
          <w:szCs w:val="36"/>
        </w:rPr>
        <w:t xml:space="preserve"> Pre-race Reminders and updates</w:t>
      </w:r>
      <w:r w:rsidR="00FE7BA1" w:rsidRPr="00BC5930">
        <w:rPr>
          <w:rFonts w:eastAsia="Taipei Sans TC Beta Light" w:cstheme="minorHAnsi"/>
          <w:sz w:val="36"/>
          <w:szCs w:val="36"/>
        </w:rPr>
        <w:t>賽前提示</w:t>
      </w:r>
    </w:p>
    <w:p w14:paraId="51D4C090" w14:textId="40110E48" w:rsidR="00D324BA" w:rsidRPr="00BC5930" w:rsidRDefault="00D324BA" w:rsidP="00553C8D">
      <w:pPr>
        <w:ind w:left="360" w:hanging="360"/>
        <w:jc w:val="center"/>
        <w:rPr>
          <w:rFonts w:eastAsia="Taipei Sans TC Beta Light" w:cstheme="minorHAnsi" w:hint="eastAsia"/>
          <w:sz w:val="36"/>
          <w:szCs w:val="36"/>
        </w:rPr>
      </w:pPr>
      <w:r>
        <w:rPr>
          <w:rFonts w:eastAsia="Taipei Sans TC Beta Light" w:cstheme="minorHAnsi" w:hint="eastAsia"/>
          <w:sz w:val="36"/>
          <w:szCs w:val="36"/>
        </w:rPr>
        <w:t xml:space="preserve">Live Tracking </w:t>
      </w:r>
      <w:proofErr w:type="gramStart"/>
      <w:r>
        <w:rPr>
          <w:rFonts w:eastAsia="Taipei Sans TC Beta Light" w:cstheme="minorHAnsi" w:hint="eastAsia"/>
          <w:sz w:val="36"/>
          <w:szCs w:val="36"/>
        </w:rPr>
        <w:t>Link :</w:t>
      </w:r>
      <w:proofErr w:type="gramEnd"/>
      <w:r>
        <w:rPr>
          <w:rFonts w:eastAsia="Taipei Sans TC Beta Light" w:cstheme="minorHAnsi" w:hint="eastAsia"/>
          <w:sz w:val="36"/>
          <w:szCs w:val="36"/>
        </w:rPr>
        <w:t xml:space="preserve"> </w:t>
      </w:r>
      <w:hyperlink r:id="rId7" w:history="1">
        <w:r w:rsidRPr="00D324BA">
          <w:rPr>
            <w:rStyle w:val="a8"/>
            <w:rFonts w:eastAsia="Taipei Sans TC Beta Light" w:cstheme="minorHAnsi" w:hint="eastAsia"/>
            <w:sz w:val="36"/>
            <w:szCs w:val="36"/>
          </w:rPr>
          <w:t>Click Here</w:t>
        </w:r>
      </w:hyperlink>
    </w:p>
    <w:p w14:paraId="1C557670" w14:textId="2183A6EB" w:rsidR="00580959" w:rsidRPr="00CA3DEE" w:rsidRDefault="00580959" w:rsidP="00580959">
      <w:pPr>
        <w:pStyle w:val="a7"/>
        <w:numPr>
          <w:ilvl w:val="0"/>
          <w:numId w:val="1"/>
        </w:numPr>
        <w:ind w:leftChars="0"/>
        <w:rPr>
          <w:rFonts w:eastAsia="Taipei Sans TC Beta Light" w:cstheme="minorHAnsi"/>
          <w:szCs w:val="24"/>
        </w:rPr>
      </w:pPr>
      <w:r w:rsidRPr="00CA3DEE">
        <w:rPr>
          <w:rFonts w:eastAsia="Taipei Sans TC Beta Light" w:cstheme="minorHAnsi"/>
          <w:b/>
          <w:bCs/>
          <w:szCs w:val="24"/>
        </w:rPr>
        <w:t>Weather Update</w:t>
      </w:r>
      <w:r w:rsidRPr="00CA3DEE">
        <w:rPr>
          <w:rFonts w:eastAsia="Taipei Sans TC Beta Light" w:cstheme="minorHAnsi"/>
          <w:szCs w:val="24"/>
        </w:rPr>
        <w:br/>
      </w:r>
      <w:r w:rsidR="00FE7BA1" w:rsidRPr="00CA3DEE">
        <w:rPr>
          <w:rFonts w:eastAsia="Taipei Sans TC Beta Light" w:cstheme="minorHAnsi"/>
          <w:noProof/>
          <w:szCs w:val="24"/>
        </w:rPr>
        <w:drawing>
          <wp:inline distT="0" distB="0" distL="0" distR="0" wp14:anchorId="1A1C9676" wp14:editId="4F2BFC5C">
            <wp:extent cx="6638925" cy="3324860"/>
            <wp:effectExtent l="0" t="0" r="9525" b="8890"/>
            <wp:docPr id="153789400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8925" cy="3324860"/>
                    </a:xfrm>
                    <a:prstGeom prst="rect">
                      <a:avLst/>
                    </a:prstGeom>
                    <a:noFill/>
                    <a:ln>
                      <a:noFill/>
                    </a:ln>
                  </pic:spPr>
                </pic:pic>
              </a:graphicData>
            </a:graphic>
          </wp:inline>
        </w:drawing>
      </w:r>
    </w:p>
    <w:p w14:paraId="58CEE7E7" w14:textId="088525B3" w:rsidR="00580959" w:rsidRPr="00CA3DEE" w:rsidRDefault="00580959" w:rsidP="00580959">
      <w:pPr>
        <w:pStyle w:val="a7"/>
        <w:ind w:leftChars="0" w:left="360"/>
        <w:rPr>
          <w:rFonts w:eastAsia="Taipei Sans TC Beta Light" w:cstheme="minorHAnsi"/>
          <w:szCs w:val="24"/>
        </w:rPr>
      </w:pPr>
      <w:r w:rsidRPr="00CA3DEE">
        <w:rPr>
          <w:rFonts w:eastAsia="Taipei Sans TC Beta Light" w:cstheme="minorHAnsi"/>
          <w:szCs w:val="24"/>
        </w:rPr>
        <w:t>The weather during Mar 1 – Mar 3 will be very cool</w:t>
      </w:r>
      <w:r w:rsidR="00AD396C" w:rsidRPr="00CA3DEE">
        <w:rPr>
          <w:rFonts w:eastAsia="Taipei Sans TC Beta Light" w:cstheme="minorHAnsi"/>
          <w:szCs w:val="24"/>
        </w:rPr>
        <w:t xml:space="preserve">, </w:t>
      </w:r>
      <w:r w:rsidRPr="00CA3DEE">
        <w:rPr>
          <w:rFonts w:eastAsia="Taipei Sans TC Beta Light" w:cstheme="minorHAnsi"/>
          <w:szCs w:val="24"/>
        </w:rPr>
        <w:t xml:space="preserve">overcast and </w:t>
      </w:r>
      <w:r w:rsidR="00AD396C" w:rsidRPr="00CA3DEE">
        <w:rPr>
          <w:rFonts w:eastAsia="Taipei Sans TC Beta Light" w:cstheme="minorHAnsi"/>
          <w:szCs w:val="24"/>
        </w:rPr>
        <w:t xml:space="preserve">a few </w:t>
      </w:r>
      <w:r w:rsidRPr="00CA3DEE">
        <w:rPr>
          <w:rFonts w:eastAsia="Taipei Sans TC Beta Light" w:cstheme="minorHAnsi"/>
          <w:szCs w:val="24"/>
        </w:rPr>
        <w:t>showers. Saturday’s lowest would be 1</w:t>
      </w:r>
      <w:r w:rsidR="00CA3DEE">
        <w:rPr>
          <w:rFonts w:eastAsia="Taipei Sans TC Beta Light" w:cstheme="minorHAnsi" w:hint="eastAsia"/>
          <w:szCs w:val="24"/>
        </w:rPr>
        <w:t>3</w:t>
      </w:r>
      <w:r w:rsidRPr="00CA3DEE">
        <w:rPr>
          <w:rFonts w:eastAsia="Taipei Sans TC Beta Light" w:cstheme="minorHAnsi"/>
          <w:szCs w:val="24"/>
        </w:rPr>
        <w:t xml:space="preserve">’C, and on high grounds this would mean less than 10’C. Please dress accordingly, stay dry, and for 3-day runners, please make sure you have a warm enough sleeping gear with you to ensure a comfortable sleep in the tents, and not be exposed to the cold west weather. </w:t>
      </w:r>
    </w:p>
    <w:p w14:paraId="686FA87F" w14:textId="77777777" w:rsidR="00FE7BA1" w:rsidRPr="00CA3DEE" w:rsidRDefault="00580959" w:rsidP="00580959">
      <w:pPr>
        <w:pStyle w:val="a7"/>
        <w:ind w:leftChars="0" w:left="360"/>
        <w:rPr>
          <w:rFonts w:eastAsia="Taipei Sans TC Beta Light" w:cstheme="minorHAnsi"/>
          <w:szCs w:val="24"/>
        </w:rPr>
      </w:pPr>
      <w:r w:rsidRPr="00CA3DEE">
        <w:rPr>
          <w:rFonts w:eastAsia="Taipei Sans TC Beta Light" w:cstheme="minorHAnsi"/>
          <w:szCs w:val="24"/>
        </w:rPr>
        <w:t xml:space="preserve">Visit </w:t>
      </w:r>
      <w:hyperlink r:id="rId9" w:history="1">
        <w:r w:rsidRPr="00CA3DEE">
          <w:rPr>
            <w:rStyle w:val="a8"/>
            <w:rFonts w:eastAsia="Taipei Sans TC Beta Light" w:cstheme="minorHAnsi"/>
            <w:szCs w:val="24"/>
          </w:rPr>
          <w:t>https://www.hko.gov.hk/tc/wxinfo/currwx/fnd.htm</w:t>
        </w:r>
      </w:hyperlink>
      <w:r w:rsidRPr="00CA3DEE">
        <w:rPr>
          <w:rFonts w:eastAsia="Taipei Sans TC Beta Light" w:cstheme="minorHAnsi"/>
          <w:szCs w:val="24"/>
        </w:rPr>
        <w:t xml:space="preserve"> for latest weather update. </w:t>
      </w:r>
    </w:p>
    <w:p w14:paraId="1CDF970E" w14:textId="77777777" w:rsidR="00FE7BA1" w:rsidRPr="00CA3DEE" w:rsidRDefault="00FE7BA1" w:rsidP="00FE7BA1">
      <w:pPr>
        <w:widowControl/>
        <w:shd w:val="clear" w:color="auto" w:fill="FFFFFF"/>
        <w:ind w:leftChars="177" w:left="425" w:firstLine="1"/>
        <w:rPr>
          <w:rFonts w:eastAsia="Taipei Sans TC Beta Light" w:cstheme="minorHAnsi"/>
          <w:color w:val="050505"/>
          <w:szCs w:val="24"/>
        </w:rPr>
      </w:pPr>
    </w:p>
    <w:p w14:paraId="04681DBF" w14:textId="6CD95171" w:rsidR="00FE7BA1" w:rsidRPr="00CA3DEE" w:rsidRDefault="00FE7BA1" w:rsidP="00FE7BA1">
      <w:pPr>
        <w:widowControl/>
        <w:shd w:val="clear" w:color="auto" w:fill="FFFFFF"/>
        <w:ind w:leftChars="177" w:left="425" w:firstLine="1"/>
        <w:rPr>
          <w:rFonts w:eastAsia="Taipei Sans TC Beta Light" w:cstheme="minorHAnsi"/>
          <w:color w:val="050505"/>
          <w:szCs w:val="24"/>
        </w:rPr>
      </w:pPr>
      <w:r w:rsidRPr="00CA3DEE">
        <w:rPr>
          <w:rFonts w:eastAsia="Taipei Sans TC Beta Light" w:cstheme="minorHAnsi"/>
          <w:color w:val="050505"/>
          <w:szCs w:val="24"/>
        </w:rPr>
        <w:t>3</w:t>
      </w:r>
      <w:r w:rsidRPr="00CA3DEE">
        <w:rPr>
          <w:rFonts w:eastAsia="Taipei Sans TC Beta Light" w:cstheme="minorHAnsi"/>
          <w:color w:val="050505"/>
          <w:szCs w:val="24"/>
        </w:rPr>
        <w:t>月</w:t>
      </w:r>
      <w:r w:rsidRPr="00CA3DEE">
        <w:rPr>
          <w:rFonts w:eastAsia="Taipei Sans TC Beta Light" w:cstheme="minorHAnsi"/>
          <w:color w:val="050505"/>
          <w:szCs w:val="24"/>
        </w:rPr>
        <w:t>1</w:t>
      </w:r>
      <w:r w:rsidRPr="00CA3DEE">
        <w:rPr>
          <w:rFonts w:eastAsia="Taipei Sans TC Beta Light" w:cstheme="minorHAnsi"/>
          <w:color w:val="050505"/>
          <w:szCs w:val="24"/>
        </w:rPr>
        <w:t>日至</w:t>
      </w:r>
      <w:r w:rsidRPr="00CA3DEE">
        <w:rPr>
          <w:rFonts w:eastAsia="Taipei Sans TC Beta Light" w:cstheme="minorHAnsi"/>
          <w:color w:val="050505"/>
          <w:szCs w:val="24"/>
        </w:rPr>
        <w:t>3</w:t>
      </w:r>
      <w:r w:rsidRPr="00CA3DEE">
        <w:rPr>
          <w:rFonts w:eastAsia="Taipei Sans TC Beta Light" w:cstheme="minorHAnsi"/>
          <w:color w:val="050505"/>
          <w:szCs w:val="24"/>
        </w:rPr>
        <w:t>日天氣顯著轉涼，大致多雲，每日預計有一兩陣雨。星期六最低氣溫為</w:t>
      </w:r>
      <w:r w:rsidRPr="00CA3DEE">
        <w:rPr>
          <w:rFonts w:eastAsia="Taipei Sans TC Beta Light" w:cstheme="minorHAnsi"/>
          <w:color w:val="050505"/>
          <w:szCs w:val="24"/>
        </w:rPr>
        <w:t>1</w:t>
      </w:r>
      <w:r w:rsidR="00CA3DEE">
        <w:rPr>
          <w:rFonts w:eastAsia="Taipei Sans TC Beta Light" w:cstheme="minorHAnsi" w:hint="eastAsia"/>
          <w:color w:val="050505"/>
          <w:szCs w:val="24"/>
        </w:rPr>
        <w:t>3</w:t>
      </w:r>
      <w:r w:rsidRPr="00CA3DEE">
        <w:rPr>
          <w:rFonts w:eastAsia="Taipei Sans TC Beta Light" w:cstheme="minorHAnsi"/>
          <w:color w:val="050505"/>
          <w:szCs w:val="24"/>
        </w:rPr>
        <w:t>度，山區高地將更低至約</w:t>
      </w:r>
      <w:r w:rsidRPr="00CA3DEE">
        <w:rPr>
          <w:rFonts w:eastAsia="Taipei Sans TC Beta Light" w:cstheme="minorHAnsi"/>
          <w:color w:val="050505"/>
          <w:szCs w:val="24"/>
        </w:rPr>
        <w:t>10</w:t>
      </w:r>
      <w:r w:rsidRPr="00CA3DEE">
        <w:rPr>
          <w:rFonts w:eastAsia="Taipei Sans TC Beta Light" w:cstheme="minorHAnsi"/>
          <w:color w:val="050505"/>
          <w:szCs w:val="24"/>
        </w:rPr>
        <w:t>度或以下。請按需要調整比賽衣服及裝備，保持乾爽，三日賽跑手亦應備有足夠保暖的睡袋，以確保您可在大會帳篷渡過寒夜，安然入眠。</w:t>
      </w:r>
    </w:p>
    <w:p w14:paraId="631BC88E" w14:textId="6DA1B04E" w:rsidR="00CA3DEE" w:rsidRDefault="00FE7BA1" w:rsidP="00FE7BA1">
      <w:pPr>
        <w:shd w:val="clear" w:color="auto" w:fill="FFFFFF"/>
        <w:ind w:firstLineChars="185" w:firstLine="444"/>
        <w:rPr>
          <w:rFonts w:eastAsia="Taipei Sans TC Beta Light" w:cstheme="minorHAnsi"/>
          <w:color w:val="050505"/>
          <w:szCs w:val="24"/>
        </w:rPr>
      </w:pPr>
      <w:r w:rsidRPr="00CA3DEE">
        <w:rPr>
          <w:rFonts w:eastAsia="Taipei Sans TC Beta Light" w:cstheme="minorHAnsi"/>
          <w:color w:val="050505"/>
          <w:szCs w:val="24"/>
        </w:rPr>
        <w:t>按以上連結參考香港天文台最新預測。</w:t>
      </w:r>
      <w:r w:rsidR="00AD396C" w:rsidRPr="00CA3DEE">
        <w:rPr>
          <w:rFonts w:eastAsia="Taipei Sans TC Beta Light" w:cstheme="minorHAnsi"/>
          <w:szCs w:val="24"/>
        </w:rPr>
        <w:br/>
      </w:r>
    </w:p>
    <w:p w14:paraId="6EF5911A" w14:textId="77777777" w:rsidR="00CA3DEE" w:rsidRDefault="00CA3DEE">
      <w:pPr>
        <w:widowControl/>
        <w:rPr>
          <w:rFonts w:eastAsia="Taipei Sans TC Beta Light" w:cstheme="minorHAnsi"/>
          <w:color w:val="050505"/>
          <w:szCs w:val="24"/>
        </w:rPr>
      </w:pPr>
      <w:r>
        <w:rPr>
          <w:rFonts w:eastAsia="Taipei Sans TC Beta Light" w:cstheme="minorHAnsi"/>
          <w:color w:val="050505"/>
          <w:szCs w:val="24"/>
        </w:rPr>
        <w:br w:type="page"/>
      </w:r>
    </w:p>
    <w:p w14:paraId="77009D5B" w14:textId="77777777" w:rsidR="00580959" w:rsidRPr="00CA3DEE" w:rsidRDefault="00580959" w:rsidP="00FE7BA1">
      <w:pPr>
        <w:shd w:val="clear" w:color="auto" w:fill="FFFFFF"/>
        <w:ind w:firstLineChars="185" w:firstLine="444"/>
        <w:rPr>
          <w:rFonts w:eastAsia="Taipei Sans TC Beta Light" w:cstheme="minorHAnsi"/>
          <w:color w:val="050505"/>
          <w:szCs w:val="24"/>
        </w:rPr>
      </w:pPr>
    </w:p>
    <w:p w14:paraId="051B4272" w14:textId="1B745C30" w:rsidR="00F7262C" w:rsidRPr="00CA3DEE" w:rsidRDefault="00580959" w:rsidP="00DE3538">
      <w:pPr>
        <w:pStyle w:val="a7"/>
        <w:numPr>
          <w:ilvl w:val="0"/>
          <w:numId w:val="1"/>
        </w:numPr>
        <w:ind w:leftChars="0"/>
        <w:rPr>
          <w:rFonts w:eastAsia="Taipei Sans TC Beta Light" w:cstheme="minorHAnsi"/>
          <w:szCs w:val="24"/>
        </w:rPr>
      </w:pPr>
      <w:r w:rsidRPr="00CA3DEE">
        <w:rPr>
          <w:rFonts w:eastAsia="Taipei Sans TC Beta Light" w:cstheme="minorHAnsi"/>
          <w:b/>
          <w:bCs/>
          <w:szCs w:val="24"/>
        </w:rPr>
        <w:t>L57 / 3-day / V162 Starting Ar</w:t>
      </w:r>
      <w:r w:rsidR="00AD396C" w:rsidRPr="00CA3DEE">
        <w:rPr>
          <w:rFonts w:eastAsia="Taipei Sans TC Beta Light" w:cstheme="minorHAnsi"/>
          <w:b/>
          <w:bCs/>
          <w:szCs w:val="24"/>
        </w:rPr>
        <w:t>ea – slight move across the bridge</w:t>
      </w:r>
      <w:r w:rsidR="00AD396C" w:rsidRPr="00CA3DEE">
        <w:rPr>
          <w:rFonts w:eastAsia="Taipei Sans TC Beta Light" w:cstheme="minorHAnsi"/>
          <w:b/>
          <w:bCs/>
          <w:szCs w:val="24"/>
        </w:rPr>
        <w:br/>
      </w:r>
      <w:r w:rsidR="00F7262C" w:rsidRPr="00CA3DEE">
        <w:rPr>
          <w:rFonts w:eastAsia="Taipei Sans TC Beta Light" w:cstheme="minorHAnsi"/>
          <w:noProof/>
          <w:szCs w:val="24"/>
        </w:rPr>
        <w:drawing>
          <wp:inline distT="0" distB="0" distL="0" distR="0" wp14:anchorId="2C60A724" wp14:editId="74E9B5BB">
            <wp:extent cx="6645910" cy="2320356"/>
            <wp:effectExtent l="0" t="0" r="2540" b="3810"/>
            <wp:docPr id="678420654" name="圖片 3" descr="一張含有 文字, 樹狀, 螢幕擷取畫面,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0654" name="圖片 3" descr="一張含有 文字, 樹狀, 螢幕擷取畫面, 戶外 的圖片&#10;&#10;自動產生的描述"/>
                    <pic:cNvPicPr/>
                  </pic:nvPicPr>
                  <pic:blipFill rotWithShape="1">
                    <a:blip r:embed="rId10" cstate="print">
                      <a:extLst>
                        <a:ext uri="{28A0092B-C50C-407E-A947-70E740481C1C}">
                          <a14:useLocalDpi xmlns:a14="http://schemas.microsoft.com/office/drawing/2010/main" val="0"/>
                        </a:ext>
                      </a:extLst>
                    </a:blip>
                    <a:srcRect b="27253"/>
                    <a:stretch/>
                  </pic:blipFill>
                  <pic:spPr bwMode="auto">
                    <a:xfrm>
                      <a:off x="0" y="0"/>
                      <a:ext cx="6645910" cy="2320356"/>
                    </a:xfrm>
                    <a:prstGeom prst="rect">
                      <a:avLst/>
                    </a:prstGeom>
                    <a:ln>
                      <a:noFill/>
                    </a:ln>
                    <a:extLst>
                      <a:ext uri="{53640926-AAD7-44D8-BBD7-CCE9431645EC}">
                        <a14:shadowObscured xmlns:a14="http://schemas.microsoft.com/office/drawing/2010/main"/>
                      </a:ext>
                    </a:extLst>
                  </pic:spPr>
                </pic:pic>
              </a:graphicData>
            </a:graphic>
          </wp:inline>
        </w:drawing>
      </w:r>
      <w:r w:rsidR="00AD396C" w:rsidRPr="00CA3DEE">
        <w:rPr>
          <w:rFonts w:eastAsia="Taipei Sans TC Beta Light" w:cstheme="minorHAnsi"/>
          <w:szCs w:val="24"/>
        </w:rPr>
        <w:br/>
        <w:t xml:space="preserve">Due to an unscheduled construction work, we have to move the </w:t>
      </w:r>
      <w:r w:rsidR="00FE7BA1" w:rsidRPr="00CA3DEE">
        <w:rPr>
          <w:rFonts w:eastAsia="Taipei Sans TC Beta Light" w:cstheme="minorHAnsi"/>
          <w:szCs w:val="24"/>
        </w:rPr>
        <w:t xml:space="preserve">L57 / 3-day / Victoria 162 </w:t>
      </w:r>
      <w:r w:rsidR="00AD396C" w:rsidRPr="00CA3DEE">
        <w:rPr>
          <w:rFonts w:eastAsia="Taipei Sans TC Beta Light" w:cstheme="minorHAnsi"/>
          <w:szCs w:val="24"/>
        </w:rPr>
        <w:t>starting area at Tat Tung Road Garden by 150 meters, to the seashore promenade across the bridge. Please look for signage once you reached Tat Tung Road Garden, go up the stairs and cross the bridge. The area would be at the</w:t>
      </w:r>
      <w:r w:rsidR="00DE3538" w:rsidRPr="00CA3DEE">
        <w:rPr>
          <w:rFonts w:eastAsia="Taipei Sans TC Beta Light" w:cstheme="minorHAnsi"/>
          <w:szCs w:val="24"/>
        </w:rPr>
        <w:t xml:space="preserve"> other</w:t>
      </w:r>
      <w:r w:rsidR="00FE7BA1" w:rsidRPr="00CA3DEE">
        <w:rPr>
          <w:rFonts w:eastAsia="Taipei Sans TC Beta Light" w:cstheme="minorHAnsi"/>
          <w:szCs w:val="24"/>
        </w:rPr>
        <w:t xml:space="preserve"> </w:t>
      </w:r>
      <w:r w:rsidR="00DE3538" w:rsidRPr="00CA3DEE">
        <w:rPr>
          <w:rFonts w:eastAsia="Taipei Sans TC Beta Light" w:cstheme="minorHAnsi"/>
          <w:szCs w:val="24"/>
        </w:rPr>
        <w:t>side of the</w:t>
      </w:r>
      <w:r w:rsidR="00AD396C" w:rsidRPr="00CA3DEE">
        <w:rPr>
          <w:rFonts w:eastAsia="Taipei Sans TC Beta Light" w:cstheme="minorHAnsi"/>
          <w:szCs w:val="24"/>
        </w:rPr>
        <w:t xml:space="preserve"> </w:t>
      </w:r>
      <w:r w:rsidR="00DE3538" w:rsidRPr="00CA3DEE">
        <w:rPr>
          <w:rFonts w:eastAsia="Taipei Sans TC Beta Light" w:cstheme="minorHAnsi"/>
          <w:szCs w:val="24"/>
        </w:rPr>
        <w:t>foot</w:t>
      </w:r>
      <w:r w:rsidR="00AD396C" w:rsidRPr="00CA3DEE">
        <w:rPr>
          <w:rFonts w:eastAsia="Taipei Sans TC Beta Light" w:cstheme="minorHAnsi"/>
          <w:szCs w:val="24"/>
        </w:rPr>
        <w:t xml:space="preserve">bridge. </w:t>
      </w:r>
    </w:p>
    <w:p w14:paraId="7F0C2F81" w14:textId="68820B54" w:rsidR="00F7262C" w:rsidRPr="00CA3DEE" w:rsidRDefault="00F7262C" w:rsidP="00F7262C">
      <w:pPr>
        <w:pStyle w:val="a7"/>
        <w:ind w:leftChars="0" w:left="360"/>
        <w:rPr>
          <w:rFonts w:eastAsia="Taipei Sans TC Beta Light" w:cstheme="minorHAnsi"/>
          <w:szCs w:val="24"/>
        </w:rPr>
      </w:pPr>
    </w:p>
    <w:p w14:paraId="7E218F43" w14:textId="5BB58208" w:rsidR="00FE7BA1" w:rsidRPr="00CA3DEE" w:rsidRDefault="00FE7BA1" w:rsidP="00F7262C">
      <w:pPr>
        <w:pStyle w:val="a7"/>
        <w:ind w:leftChars="0" w:left="360"/>
        <w:rPr>
          <w:rFonts w:eastAsia="Taipei Sans TC Beta Light" w:cstheme="minorHAnsi"/>
          <w:szCs w:val="24"/>
        </w:rPr>
      </w:pPr>
      <w:r w:rsidRPr="00CA3DEE">
        <w:rPr>
          <w:rFonts w:eastAsia="Taipei Sans TC Beta Light" w:cstheme="minorHAnsi"/>
          <w:szCs w:val="24"/>
        </w:rPr>
        <w:t>因為場地維修工程，起點位置將往北移</w:t>
      </w:r>
      <w:r w:rsidRPr="00CA3DEE">
        <w:rPr>
          <w:rFonts w:eastAsia="Taipei Sans TC Beta Light" w:cstheme="minorHAnsi"/>
          <w:szCs w:val="24"/>
        </w:rPr>
        <w:t>150</w:t>
      </w:r>
      <w:r w:rsidRPr="00CA3DEE">
        <w:rPr>
          <w:rFonts w:eastAsia="Taipei Sans TC Beta Light" w:cstheme="minorHAnsi"/>
          <w:szCs w:val="24"/>
        </w:rPr>
        <w:t>米</w:t>
      </w:r>
      <w:r w:rsidR="00BC5930">
        <w:rPr>
          <w:rFonts w:eastAsia="Taipei Sans TC Beta Light" w:cstheme="minorHAnsi" w:hint="eastAsia"/>
          <w:szCs w:val="24"/>
        </w:rPr>
        <w:t>，</w:t>
      </w:r>
      <w:r w:rsidRPr="00CA3DEE">
        <w:rPr>
          <w:rFonts w:eastAsia="Taipei Sans TC Beta Light" w:cstheme="minorHAnsi"/>
          <w:szCs w:val="24"/>
        </w:rPr>
        <w:t xml:space="preserve"> </w:t>
      </w:r>
      <w:r w:rsidRPr="00CA3DEE">
        <w:rPr>
          <w:rFonts w:eastAsia="Taipei Sans TC Beta Light" w:cstheme="minorHAnsi"/>
          <w:szCs w:val="24"/>
        </w:rPr>
        <w:t>一橋之隔的海濱長廊。到達東路花園後，請跟指示在公廁後方上樓梯過橋，起點就在橋的另一面。</w:t>
      </w:r>
    </w:p>
    <w:p w14:paraId="51674E7F" w14:textId="77777777" w:rsidR="00FE7BA1" w:rsidRPr="00CA3DEE" w:rsidRDefault="00FE7BA1" w:rsidP="00F7262C">
      <w:pPr>
        <w:pStyle w:val="a7"/>
        <w:ind w:leftChars="0" w:left="360"/>
        <w:rPr>
          <w:rFonts w:eastAsia="Taipei Sans TC Beta Light" w:cstheme="minorHAnsi"/>
          <w:szCs w:val="24"/>
        </w:rPr>
      </w:pPr>
    </w:p>
    <w:p w14:paraId="7C408029" w14:textId="77777777" w:rsidR="00BC5930" w:rsidRPr="00CA3DEE" w:rsidRDefault="00BC5930" w:rsidP="00BC5930">
      <w:pPr>
        <w:pStyle w:val="a7"/>
        <w:ind w:leftChars="0" w:left="360"/>
        <w:rPr>
          <w:rFonts w:eastAsia="Taipei Sans TC Beta Light" w:cstheme="minorHAnsi"/>
          <w:szCs w:val="24"/>
        </w:rPr>
      </w:pPr>
    </w:p>
    <w:p w14:paraId="5181942A" w14:textId="77777777" w:rsidR="00BC5930" w:rsidRPr="00CA3DEE" w:rsidRDefault="00BC5930" w:rsidP="00BC5930">
      <w:pPr>
        <w:pStyle w:val="a7"/>
        <w:numPr>
          <w:ilvl w:val="0"/>
          <w:numId w:val="1"/>
        </w:numPr>
        <w:ind w:leftChars="0"/>
        <w:rPr>
          <w:rFonts w:eastAsia="Taipei Sans TC Beta Light" w:cstheme="minorHAnsi"/>
          <w:b/>
          <w:bCs/>
          <w:szCs w:val="24"/>
        </w:rPr>
      </w:pPr>
      <w:r w:rsidRPr="00CA3DEE">
        <w:rPr>
          <w:rFonts w:eastAsia="Taipei Sans TC Beta Light" w:cstheme="minorHAnsi"/>
          <w:b/>
          <w:bCs/>
          <w:szCs w:val="24"/>
        </w:rPr>
        <w:t>Food List</w:t>
      </w:r>
    </w:p>
    <w:p w14:paraId="1B626530" w14:textId="77777777" w:rsidR="00BC5930" w:rsidRDefault="00BC5930" w:rsidP="00BC5930">
      <w:pPr>
        <w:pStyle w:val="a7"/>
        <w:ind w:leftChars="0" w:left="360"/>
        <w:rPr>
          <w:rFonts w:eastAsia="Taipei Sans TC Beta Light" w:cstheme="minorHAnsi"/>
          <w:szCs w:val="24"/>
        </w:rPr>
      </w:pPr>
      <w:r w:rsidRPr="00CA3DEE">
        <w:rPr>
          <w:rFonts w:eastAsia="Taipei Sans TC Beta Light" w:cstheme="minorHAnsi"/>
          <w:szCs w:val="24"/>
        </w:rPr>
        <w:t xml:space="preserve">Latest Food List can be found here, please hit refresh in browser to see latest version. </w:t>
      </w:r>
    </w:p>
    <w:p w14:paraId="731DDF0E" w14:textId="34CF9A62" w:rsidR="00BC5930" w:rsidRPr="00CA3DEE" w:rsidRDefault="00BC5930" w:rsidP="00BC5930">
      <w:pPr>
        <w:pStyle w:val="a7"/>
        <w:ind w:leftChars="0" w:left="360"/>
        <w:rPr>
          <w:rFonts w:eastAsia="Taipei Sans TC Beta Light" w:cstheme="minorHAnsi"/>
          <w:szCs w:val="24"/>
        </w:rPr>
      </w:pPr>
      <w:r w:rsidRPr="00CA3DEE">
        <w:rPr>
          <w:rFonts w:eastAsia="Taipei Sans TC Beta Light" w:cstheme="minorHAnsi"/>
          <w:szCs w:val="24"/>
        </w:rPr>
        <w:t>最新食物清單已上戴。</w:t>
      </w:r>
    </w:p>
    <w:p w14:paraId="5C030715" w14:textId="77777777" w:rsidR="00BC5930" w:rsidRPr="00CA3DEE" w:rsidRDefault="00000000" w:rsidP="00BC5930">
      <w:pPr>
        <w:pStyle w:val="a7"/>
        <w:ind w:leftChars="0" w:left="360"/>
        <w:rPr>
          <w:rFonts w:eastAsia="Taipei Sans TC Beta Light" w:cstheme="minorHAnsi"/>
          <w:szCs w:val="24"/>
        </w:rPr>
      </w:pPr>
      <w:hyperlink r:id="rId11" w:history="1">
        <w:r w:rsidR="00BC5930" w:rsidRPr="00CA3DEE">
          <w:rPr>
            <w:rStyle w:val="a8"/>
            <w:rFonts w:eastAsia="Taipei Sans TC Beta Light" w:cstheme="minorHAnsi"/>
            <w:szCs w:val="24"/>
          </w:rPr>
          <w:t>https://www.victoria162.hk/food-list</w:t>
        </w:r>
      </w:hyperlink>
    </w:p>
    <w:p w14:paraId="47C2046F" w14:textId="77777777" w:rsidR="00BC5930" w:rsidRDefault="00BC5930">
      <w:pPr>
        <w:widowControl/>
        <w:rPr>
          <w:rFonts w:eastAsia="Taipei Sans TC Beta Light" w:cstheme="minorHAnsi"/>
          <w:b/>
          <w:bCs/>
          <w:szCs w:val="24"/>
        </w:rPr>
      </w:pPr>
      <w:r>
        <w:rPr>
          <w:rFonts w:eastAsia="Taipei Sans TC Beta Light" w:cstheme="minorHAnsi"/>
          <w:b/>
          <w:bCs/>
          <w:szCs w:val="24"/>
        </w:rPr>
        <w:br w:type="page"/>
      </w:r>
    </w:p>
    <w:p w14:paraId="5B32D7F7" w14:textId="35924731" w:rsidR="00CA3DEE" w:rsidRDefault="00CA3DEE" w:rsidP="00580959">
      <w:pPr>
        <w:pStyle w:val="a7"/>
        <w:numPr>
          <w:ilvl w:val="0"/>
          <w:numId w:val="1"/>
        </w:numPr>
        <w:ind w:leftChars="0"/>
        <w:rPr>
          <w:rFonts w:eastAsia="Taipei Sans TC Beta Light" w:cstheme="minorHAnsi"/>
          <w:b/>
          <w:bCs/>
          <w:szCs w:val="24"/>
        </w:rPr>
      </w:pPr>
      <w:r>
        <w:rPr>
          <w:rFonts w:eastAsia="Taipei Sans TC Beta Light" w:cstheme="minorHAnsi" w:hint="eastAsia"/>
          <w:b/>
          <w:bCs/>
          <w:szCs w:val="24"/>
        </w:rPr>
        <w:lastRenderedPageBreak/>
        <w:t xml:space="preserve">Luggage Drop-off at start / Pick up at End </w:t>
      </w:r>
      <w:proofErr w:type="gramStart"/>
      <w:r>
        <w:rPr>
          <w:rFonts w:eastAsia="Taipei Sans TC Beta Light" w:cstheme="minorHAnsi" w:hint="eastAsia"/>
          <w:b/>
          <w:bCs/>
          <w:szCs w:val="24"/>
        </w:rPr>
        <w:t>point</w:t>
      </w:r>
      <w:proofErr w:type="gramEnd"/>
    </w:p>
    <w:p w14:paraId="41ACD505" w14:textId="28D0B622" w:rsidR="00CA3DEE" w:rsidRDefault="00CA3DEE" w:rsidP="00CA3DEE">
      <w:pPr>
        <w:pStyle w:val="a7"/>
        <w:ind w:leftChars="0" w:left="360"/>
        <w:rPr>
          <w:rFonts w:eastAsia="Taipei Sans TC Beta Light" w:cstheme="minorHAnsi"/>
          <w:szCs w:val="24"/>
        </w:rPr>
      </w:pPr>
      <w:r w:rsidRPr="00CA3DEE">
        <w:rPr>
          <w:rFonts w:eastAsia="Taipei Sans TC Beta Light" w:cstheme="minorHAnsi" w:hint="eastAsia"/>
          <w:szCs w:val="24"/>
        </w:rPr>
        <w:t xml:space="preserve">All races except V162 </w:t>
      </w:r>
      <w:r>
        <w:rPr>
          <w:rFonts w:eastAsia="Taipei Sans TC Beta Light" w:cstheme="minorHAnsi"/>
          <w:szCs w:val="24"/>
        </w:rPr>
        <w:t>–</w:t>
      </w:r>
      <w:r>
        <w:rPr>
          <w:rFonts w:eastAsia="Taipei Sans TC Beta Light" w:cstheme="minorHAnsi" w:hint="eastAsia"/>
          <w:szCs w:val="24"/>
        </w:rPr>
        <w:t xml:space="preserve"> Drop off at start point</w:t>
      </w:r>
      <w:r w:rsidR="00BC5930">
        <w:rPr>
          <w:rFonts w:eastAsia="Taipei Sans TC Beta Light" w:cstheme="minorHAnsi" w:hint="eastAsia"/>
          <w:szCs w:val="24"/>
        </w:rPr>
        <w:t xml:space="preserve"> with your luggage tag</w:t>
      </w:r>
      <w:r>
        <w:rPr>
          <w:rFonts w:eastAsia="Taipei Sans TC Beta Light" w:cstheme="minorHAnsi" w:hint="eastAsia"/>
          <w:szCs w:val="24"/>
        </w:rPr>
        <w:t xml:space="preserve"> to be picked up at end point. Upon check-in, please scan QR code </w:t>
      </w:r>
      <w:r w:rsidR="00BC5930">
        <w:rPr>
          <w:rFonts w:eastAsia="Taipei Sans TC Beta Light" w:cstheme="minorHAnsi" w:hint="eastAsia"/>
          <w:szCs w:val="24"/>
        </w:rPr>
        <w:t xml:space="preserve">at counter to </w:t>
      </w:r>
      <w:r w:rsidR="00BC5930">
        <w:rPr>
          <w:rFonts w:eastAsia="Taipei Sans TC Beta Light" w:cstheme="minorHAnsi"/>
          <w:szCs w:val="24"/>
        </w:rPr>
        <w:t>record</w:t>
      </w:r>
      <w:r w:rsidR="00BC5930">
        <w:rPr>
          <w:rFonts w:eastAsia="Taipei Sans TC Beta Light" w:cstheme="minorHAnsi" w:hint="eastAsia"/>
          <w:szCs w:val="24"/>
        </w:rPr>
        <w:t xml:space="preserve"> </w:t>
      </w:r>
      <w:r>
        <w:rPr>
          <w:rFonts w:eastAsia="Taipei Sans TC Beta Light" w:cstheme="minorHAnsi" w:hint="eastAsia"/>
          <w:szCs w:val="24"/>
        </w:rPr>
        <w:t xml:space="preserve">your dropped luggage </w:t>
      </w:r>
      <w:r w:rsidR="00BC5930">
        <w:rPr>
          <w:rFonts w:eastAsia="Taipei Sans TC Beta Light" w:cstheme="minorHAnsi" w:hint="eastAsia"/>
          <w:szCs w:val="24"/>
        </w:rPr>
        <w:t xml:space="preserve">time and bib number.  Pick up simply with your bib and we will mark on the back of your </w:t>
      </w:r>
      <w:proofErr w:type="gramStart"/>
      <w:r w:rsidR="00BC5930">
        <w:rPr>
          <w:rFonts w:eastAsia="Taipei Sans TC Beta Light" w:cstheme="minorHAnsi" w:hint="eastAsia"/>
          <w:szCs w:val="24"/>
        </w:rPr>
        <w:t>bib .</w:t>
      </w:r>
      <w:proofErr w:type="gramEnd"/>
      <w:r w:rsidR="00BC5930">
        <w:rPr>
          <w:rFonts w:eastAsia="Taipei Sans TC Beta Light" w:cstheme="minorHAnsi" w:hint="eastAsia"/>
          <w:szCs w:val="24"/>
        </w:rPr>
        <w:t xml:space="preserve"> </w:t>
      </w:r>
      <w:r w:rsidR="00BC5930">
        <w:rPr>
          <w:rFonts w:eastAsia="Taipei Sans TC Beta Light" w:cstheme="minorHAnsi"/>
          <w:szCs w:val="24"/>
        </w:rPr>
        <w:br/>
      </w:r>
    </w:p>
    <w:p w14:paraId="6AD14519" w14:textId="5444487E" w:rsidR="00BC5930" w:rsidRDefault="00BC5930" w:rsidP="00CA3DEE">
      <w:pPr>
        <w:pStyle w:val="a7"/>
        <w:ind w:leftChars="0" w:left="360"/>
        <w:rPr>
          <w:rFonts w:eastAsia="Taipei Sans TC Beta Light" w:cstheme="minorHAnsi"/>
          <w:szCs w:val="24"/>
        </w:rPr>
      </w:pPr>
      <w:r>
        <w:rPr>
          <w:rFonts w:eastAsia="Taipei Sans TC Beta Light" w:cstheme="minorHAnsi" w:hint="eastAsia"/>
          <w:szCs w:val="24"/>
        </w:rPr>
        <w:t xml:space="preserve">V162 </w:t>
      </w:r>
      <w:r>
        <w:rPr>
          <w:rFonts w:eastAsia="Taipei Sans TC Beta Light" w:cstheme="minorHAnsi"/>
          <w:szCs w:val="24"/>
        </w:rPr>
        <w:t>–</w:t>
      </w:r>
      <w:r>
        <w:rPr>
          <w:rFonts w:eastAsia="Taipei Sans TC Beta Light" w:cstheme="minorHAnsi" w:hint="eastAsia"/>
          <w:szCs w:val="24"/>
        </w:rPr>
        <w:t xml:space="preserve"> Drop off your N5 drop bag and end point luggage at start point. QR code record applies. After using your drop bag at N5, it will be transported to end point to be picked up together with your luggage. </w:t>
      </w:r>
    </w:p>
    <w:p w14:paraId="0D912086" w14:textId="77777777" w:rsidR="00BC5930" w:rsidRDefault="00BC5930" w:rsidP="00CA3DEE">
      <w:pPr>
        <w:pStyle w:val="a7"/>
        <w:ind w:leftChars="0" w:left="360"/>
        <w:rPr>
          <w:rFonts w:eastAsia="Taipei Sans TC Beta Light" w:cstheme="minorHAnsi"/>
          <w:szCs w:val="24"/>
        </w:rPr>
      </w:pPr>
    </w:p>
    <w:p w14:paraId="756B8417" w14:textId="69E80C11" w:rsidR="00BC5930" w:rsidRDefault="00BC5930" w:rsidP="00CA3DEE">
      <w:pPr>
        <w:pStyle w:val="a7"/>
        <w:ind w:leftChars="0" w:left="360"/>
        <w:rPr>
          <w:rFonts w:eastAsia="Taipei Sans TC Beta Light" w:cstheme="minorHAnsi"/>
          <w:szCs w:val="24"/>
        </w:rPr>
      </w:pPr>
      <w:r>
        <w:rPr>
          <w:rFonts w:eastAsia="Taipei Sans TC Beta Light" w:cstheme="minorHAnsi" w:hint="eastAsia"/>
          <w:szCs w:val="24"/>
        </w:rPr>
        <w:t>所有賽事</w:t>
      </w:r>
      <w:r>
        <w:rPr>
          <w:rFonts w:eastAsia="Taipei Sans TC Beta Light" w:cstheme="minorHAnsi" w:hint="eastAsia"/>
          <w:szCs w:val="24"/>
        </w:rPr>
        <w:t xml:space="preserve"> (</w:t>
      </w:r>
      <w:r>
        <w:rPr>
          <w:rFonts w:eastAsia="Taipei Sans TC Beta Light" w:cstheme="minorHAnsi" w:hint="eastAsia"/>
          <w:szCs w:val="24"/>
        </w:rPr>
        <w:t>除</w:t>
      </w:r>
      <w:r>
        <w:rPr>
          <w:rFonts w:eastAsia="Taipei Sans TC Beta Light" w:cstheme="minorHAnsi" w:hint="eastAsia"/>
          <w:szCs w:val="24"/>
        </w:rPr>
        <w:t xml:space="preserve">V162 </w:t>
      </w:r>
      <w:r>
        <w:rPr>
          <w:rFonts w:eastAsia="Taipei Sans TC Beta Light" w:cstheme="minorHAnsi" w:hint="eastAsia"/>
          <w:szCs w:val="24"/>
        </w:rPr>
        <w:t>外</w:t>
      </w:r>
      <w:r>
        <w:rPr>
          <w:rFonts w:eastAsia="Taipei Sans TC Beta Light" w:cstheme="minorHAnsi" w:hint="eastAsia"/>
          <w:szCs w:val="24"/>
        </w:rPr>
        <w:t xml:space="preserve">) </w:t>
      </w:r>
      <w:proofErr w:type="gramStart"/>
      <w:r>
        <w:rPr>
          <w:rFonts w:eastAsia="Taipei Sans TC Beta Light" w:cstheme="minorHAnsi"/>
          <w:szCs w:val="24"/>
        </w:rPr>
        <w:t>–</w:t>
      </w:r>
      <w:proofErr w:type="gramEnd"/>
      <w:r>
        <w:rPr>
          <w:rFonts w:eastAsia="Taipei Sans TC Beta Light" w:cstheme="minorHAnsi" w:hint="eastAsia"/>
          <w:szCs w:val="24"/>
        </w:rPr>
        <w:t xml:space="preserve"> </w:t>
      </w:r>
      <w:r>
        <w:rPr>
          <w:rFonts w:eastAsia="Taipei Sans TC Beta Light" w:cstheme="minorHAnsi" w:hint="eastAsia"/>
          <w:szCs w:val="24"/>
        </w:rPr>
        <w:t>起點使用大會行李牌作行李寄存，行李將運往終點。在寄存時，請掃描行李站的</w:t>
      </w:r>
      <w:r>
        <w:rPr>
          <w:rFonts w:eastAsia="Taipei Sans TC Beta Light" w:cstheme="minorHAnsi" w:hint="eastAsia"/>
          <w:szCs w:val="24"/>
        </w:rPr>
        <w:t>QR code</w:t>
      </w:r>
      <w:r>
        <w:rPr>
          <w:rFonts w:eastAsia="Taipei Sans TC Beta Light" w:cstheme="minorHAnsi" w:hint="eastAsia"/>
          <w:szCs w:val="24"/>
        </w:rPr>
        <w:t>以</w:t>
      </w:r>
      <w:proofErr w:type="gramStart"/>
      <w:r>
        <w:rPr>
          <w:rFonts w:eastAsia="Taipei Sans TC Beta Light" w:cstheme="minorHAnsi" w:hint="eastAsia"/>
          <w:szCs w:val="24"/>
        </w:rPr>
        <w:t>紀錄賽號及</w:t>
      </w:r>
      <w:proofErr w:type="gramEnd"/>
      <w:r>
        <w:rPr>
          <w:rFonts w:eastAsia="Taipei Sans TC Beta Light" w:cstheme="minorHAnsi" w:hint="eastAsia"/>
          <w:szCs w:val="24"/>
        </w:rPr>
        <w:t>寄存時間。終點領取時只需出示</w:t>
      </w:r>
      <w:proofErr w:type="gramStart"/>
      <w:r>
        <w:rPr>
          <w:rFonts w:eastAsia="Taipei Sans TC Beta Light" w:cstheme="minorHAnsi" w:hint="eastAsia"/>
          <w:szCs w:val="24"/>
        </w:rPr>
        <w:t>號碼布便可</w:t>
      </w:r>
      <w:proofErr w:type="gramEnd"/>
      <w:r>
        <w:rPr>
          <w:rFonts w:eastAsia="Taipei Sans TC Beta Light" w:cstheme="minorHAnsi" w:hint="eastAsia"/>
          <w:szCs w:val="24"/>
        </w:rPr>
        <w:t>，大會人員會劃上記號以示已取。</w:t>
      </w:r>
      <w:r>
        <w:rPr>
          <w:rFonts w:eastAsia="Taipei Sans TC Beta Light" w:cstheme="minorHAnsi"/>
          <w:szCs w:val="24"/>
        </w:rPr>
        <w:br/>
      </w:r>
    </w:p>
    <w:p w14:paraId="3022218A" w14:textId="5288396E" w:rsidR="00BC5930" w:rsidRDefault="00BC5930" w:rsidP="00CA3DEE">
      <w:pPr>
        <w:pStyle w:val="a7"/>
        <w:ind w:leftChars="0" w:left="360"/>
        <w:rPr>
          <w:rFonts w:eastAsia="Taipei Sans TC Beta Light" w:cstheme="minorHAnsi"/>
          <w:szCs w:val="24"/>
        </w:rPr>
      </w:pPr>
      <w:r>
        <w:rPr>
          <w:rFonts w:eastAsia="Taipei Sans TC Beta Light" w:cstheme="minorHAnsi" w:hint="eastAsia"/>
          <w:szCs w:val="24"/>
        </w:rPr>
        <w:t xml:space="preserve">V162 </w:t>
      </w:r>
      <w:proofErr w:type="gramStart"/>
      <w:r>
        <w:rPr>
          <w:rFonts w:eastAsia="Taipei Sans TC Beta Light" w:cstheme="minorHAnsi"/>
          <w:szCs w:val="24"/>
        </w:rPr>
        <w:t>–</w:t>
      </w:r>
      <w:proofErr w:type="gramEnd"/>
      <w:r>
        <w:rPr>
          <w:rFonts w:eastAsia="Taipei Sans TC Beta Light" w:cstheme="minorHAnsi" w:hint="eastAsia"/>
          <w:szCs w:val="24"/>
        </w:rPr>
        <w:t xml:space="preserve"> </w:t>
      </w:r>
      <w:r>
        <w:rPr>
          <w:rFonts w:eastAsia="Taipei Sans TC Beta Light" w:cstheme="minorHAnsi" w:hint="eastAsia"/>
          <w:szCs w:val="24"/>
        </w:rPr>
        <w:t>在起點寄存</w:t>
      </w:r>
      <w:r>
        <w:rPr>
          <w:rFonts w:eastAsia="Taipei Sans TC Beta Light" w:cstheme="minorHAnsi" w:hint="eastAsia"/>
          <w:szCs w:val="24"/>
        </w:rPr>
        <w:t>N5</w:t>
      </w:r>
      <w:proofErr w:type="gramStart"/>
      <w:r>
        <w:rPr>
          <w:rFonts w:eastAsia="Taipei Sans TC Beta Light" w:cstheme="minorHAnsi" w:hint="eastAsia"/>
          <w:szCs w:val="24"/>
        </w:rPr>
        <w:t>中繼包及</w:t>
      </w:r>
      <w:proofErr w:type="gramEnd"/>
      <w:r>
        <w:rPr>
          <w:rFonts w:eastAsia="Taipei Sans TC Beta Light" w:cstheme="minorHAnsi" w:hint="eastAsia"/>
          <w:szCs w:val="24"/>
        </w:rPr>
        <w:t>終點行李。寄存時亦需使用</w:t>
      </w:r>
      <w:r>
        <w:rPr>
          <w:rFonts w:eastAsia="Taipei Sans TC Beta Light" w:cstheme="minorHAnsi" w:hint="eastAsia"/>
          <w:szCs w:val="24"/>
        </w:rPr>
        <w:t>QR code</w:t>
      </w:r>
      <w:r>
        <w:rPr>
          <w:rFonts w:eastAsia="Taipei Sans TC Beta Light" w:cstheme="minorHAnsi" w:hint="eastAsia"/>
          <w:szCs w:val="24"/>
        </w:rPr>
        <w:t>紀錄。</w:t>
      </w:r>
      <w:proofErr w:type="gramStart"/>
      <w:r>
        <w:rPr>
          <w:rFonts w:eastAsia="Taipei Sans TC Beta Light" w:cstheme="minorHAnsi" w:hint="eastAsia"/>
          <w:szCs w:val="24"/>
        </w:rPr>
        <w:t>中繼包用完</w:t>
      </w:r>
      <w:proofErr w:type="gramEnd"/>
      <w:r>
        <w:rPr>
          <w:rFonts w:eastAsia="Taipei Sans TC Beta Light" w:cstheme="minorHAnsi" w:hint="eastAsia"/>
          <w:szCs w:val="24"/>
        </w:rPr>
        <w:t>後將運往終點，與行李一同領取。</w:t>
      </w:r>
    </w:p>
    <w:p w14:paraId="1E18A0B4" w14:textId="77777777" w:rsidR="00BC5930" w:rsidRPr="00BC5930" w:rsidRDefault="00BC5930" w:rsidP="00BC5930">
      <w:pPr>
        <w:rPr>
          <w:rFonts w:eastAsia="Taipei Sans TC Beta Light" w:cstheme="minorHAnsi"/>
          <w:szCs w:val="24"/>
        </w:rPr>
      </w:pPr>
    </w:p>
    <w:p w14:paraId="3617F47F" w14:textId="77777777" w:rsidR="00F7262C" w:rsidRPr="00BC5930" w:rsidRDefault="00F7262C" w:rsidP="00BC5930">
      <w:pPr>
        <w:rPr>
          <w:rFonts w:eastAsia="Taipei Sans TC Beta Light" w:cstheme="minorHAnsi"/>
          <w:szCs w:val="24"/>
        </w:rPr>
      </w:pPr>
    </w:p>
    <w:p w14:paraId="22A06FD6" w14:textId="1C57B9F8" w:rsidR="00580959" w:rsidRPr="00CA3DEE" w:rsidRDefault="00580959" w:rsidP="00580959">
      <w:pPr>
        <w:pStyle w:val="a7"/>
        <w:numPr>
          <w:ilvl w:val="0"/>
          <w:numId w:val="1"/>
        </w:numPr>
        <w:ind w:leftChars="0"/>
        <w:rPr>
          <w:rFonts w:eastAsia="Taipei Sans TC Beta Light" w:cstheme="minorHAnsi"/>
          <w:b/>
          <w:bCs/>
          <w:szCs w:val="24"/>
        </w:rPr>
      </w:pPr>
      <w:r w:rsidRPr="00CA3DEE">
        <w:rPr>
          <w:rFonts w:eastAsia="Taipei Sans TC Beta Light" w:cstheme="minorHAnsi"/>
          <w:b/>
          <w:bCs/>
          <w:szCs w:val="24"/>
        </w:rPr>
        <w:t>Mandatory Gear</w:t>
      </w:r>
    </w:p>
    <w:p w14:paraId="396C8E84" w14:textId="61DDC3CE" w:rsidR="00BC5930" w:rsidRDefault="00FE7BA1" w:rsidP="00580959">
      <w:pPr>
        <w:pStyle w:val="a7"/>
        <w:ind w:leftChars="0" w:left="360"/>
        <w:rPr>
          <w:rFonts w:eastAsia="Taipei Sans TC Beta Light" w:cstheme="minorHAnsi"/>
          <w:szCs w:val="24"/>
        </w:rPr>
      </w:pPr>
      <w:r w:rsidRPr="00CA3DEE">
        <w:rPr>
          <w:rFonts w:eastAsia="Taipei Sans TC Beta Light" w:cstheme="minorHAnsi"/>
          <w:szCs w:val="24"/>
        </w:rPr>
        <w:t xml:space="preserve">We </w:t>
      </w:r>
      <w:r w:rsidR="00DE3538" w:rsidRPr="00CA3DEE">
        <w:rPr>
          <w:rFonts w:eastAsia="Taipei Sans TC Beta Light" w:cstheme="minorHAnsi"/>
          <w:szCs w:val="24"/>
        </w:rPr>
        <w:t xml:space="preserve">reserve the right to perform gear check </w:t>
      </w:r>
      <w:r w:rsidRPr="00CA3DEE">
        <w:rPr>
          <w:rFonts w:eastAsia="Taipei Sans TC Beta Light" w:cstheme="minorHAnsi"/>
          <w:szCs w:val="24"/>
        </w:rPr>
        <w:t>at any check</w:t>
      </w:r>
      <w:r w:rsidR="00DE3538" w:rsidRPr="00CA3DEE">
        <w:rPr>
          <w:rFonts w:eastAsia="Taipei Sans TC Beta Light" w:cstheme="minorHAnsi"/>
          <w:szCs w:val="24"/>
        </w:rPr>
        <w:t xml:space="preserve"> points including end point. </w:t>
      </w:r>
      <w:r w:rsidRPr="00CA3DEE">
        <w:rPr>
          <w:rFonts w:eastAsia="Taipei Sans TC Beta Light" w:cstheme="minorHAnsi"/>
          <w:szCs w:val="24"/>
        </w:rPr>
        <w:t xml:space="preserve">Failing gear check will result in disqualification </w:t>
      </w:r>
      <w:r w:rsidR="00DE3538" w:rsidRPr="00CA3DEE">
        <w:rPr>
          <w:rFonts w:eastAsia="Taipei Sans TC Beta Light" w:cstheme="minorHAnsi"/>
          <w:szCs w:val="24"/>
        </w:rPr>
        <w:t xml:space="preserve">Please see link to the mandatory gear. </w:t>
      </w:r>
    </w:p>
    <w:p w14:paraId="79168F5F" w14:textId="77777777" w:rsidR="00BC5930" w:rsidRDefault="00BC5930" w:rsidP="00580959">
      <w:pPr>
        <w:pStyle w:val="a7"/>
        <w:ind w:leftChars="0" w:left="360"/>
        <w:rPr>
          <w:rFonts w:eastAsia="Taipei Sans TC Beta Light" w:cstheme="minorHAnsi"/>
          <w:szCs w:val="24"/>
        </w:rPr>
      </w:pPr>
      <w:r>
        <w:rPr>
          <w:rFonts w:eastAsia="Taipei Sans TC Beta Light" w:cstheme="minorHAnsi" w:hint="eastAsia"/>
          <w:szCs w:val="24"/>
        </w:rPr>
        <w:t xml:space="preserve">Gear check for 3-day race and challenge will be performed before starting each day. </w:t>
      </w:r>
    </w:p>
    <w:p w14:paraId="05EEE032" w14:textId="3A80C51C" w:rsidR="00BC5930" w:rsidRPr="00BC5930" w:rsidRDefault="00BC5930" w:rsidP="00580959">
      <w:pPr>
        <w:pStyle w:val="a7"/>
        <w:ind w:leftChars="0" w:left="360"/>
        <w:rPr>
          <w:rFonts w:eastAsia="Taipei Sans TC Beta Light" w:cstheme="minorHAnsi"/>
          <w:szCs w:val="24"/>
        </w:rPr>
      </w:pPr>
      <w:r>
        <w:rPr>
          <w:rFonts w:eastAsia="Taipei Sans TC Beta Light" w:cstheme="minorHAnsi" w:hint="eastAsia"/>
          <w:szCs w:val="24"/>
        </w:rPr>
        <w:t xml:space="preserve"> </w:t>
      </w:r>
    </w:p>
    <w:p w14:paraId="17B7E474" w14:textId="3F5EF868" w:rsidR="00DE3538" w:rsidRDefault="00FE7BA1" w:rsidP="00580959">
      <w:pPr>
        <w:pStyle w:val="a7"/>
        <w:ind w:leftChars="0" w:left="360"/>
        <w:rPr>
          <w:rFonts w:eastAsia="Taipei Sans TC Beta Light" w:cstheme="minorHAnsi"/>
          <w:szCs w:val="24"/>
        </w:rPr>
      </w:pPr>
      <w:r w:rsidRPr="00CA3DEE">
        <w:rPr>
          <w:rFonts w:eastAsia="Taipei Sans TC Beta Light" w:cstheme="minorHAnsi"/>
          <w:szCs w:val="24"/>
        </w:rPr>
        <w:t>大會可在檢查站及終點抽查</w:t>
      </w:r>
      <w:proofErr w:type="gramStart"/>
      <w:r w:rsidRPr="00CA3DEE">
        <w:rPr>
          <w:rFonts w:eastAsia="Taipei Sans TC Beta Light" w:cstheme="minorHAnsi"/>
          <w:szCs w:val="24"/>
        </w:rPr>
        <w:t>任何跑手的</w:t>
      </w:r>
      <w:proofErr w:type="gramEnd"/>
      <w:r w:rsidRPr="00CA3DEE">
        <w:rPr>
          <w:rFonts w:eastAsia="Taipei Sans TC Beta Light" w:cstheme="minorHAnsi"/>
          <w:szCs w:val="24"/>
        </w:rPr>
        <w:t>強制裝備，如未能通過將會取消資格。強制裝備清單在此。</w:t>
      </w:r>
    </w:p>
    <w:p w14:paraId="334173B7" w14:textId="4BBA05E3" w:rsidR="00BC5930" w:rsidRPr="00CA3DEE" w:rsidRDefault="00BC5930" w:rsidP="00580959">
      <w:pPr>
        <w:pStyle w:val="a7"/>
        <w:ind w:leftChars="0" w:left="360"/>
        <w:rPr>
          <w:rFonts w:eastAsia="Taipei Sans TC Beta Light" w:cstheme="minorHAnsi"/>
          <w:szCs w:val="24"/>
        </w:rPr>
      </w:pPr>
      <w:r>
        <w:rPr>
          <w:rFonts w:eastAsia="Taipei Sans TC Beta Light" w:cstheme="minorHAnsi" w:hint="eastAsia"/>
          <w:szCs w:val="24"/>
        </w:rPr>
        <w:t>3</w:t>
      </w:r>
      <w:r>
        <w:rPr>
          <w:rFonts w:eastAsia="Taipei Sans TC Beta Light" w:cstheme="minorHAnsi" w:hint="eastAsia"/>
          <w:szCs w:val="24"/>
        </w:rPr>
        <w:t>日賽</w:t>
      </w:r>
      <w:r>
        <w:rPr>
          <w:rFonts w:eastAsia="Taipei Sans TC Beta Light" w:cstheme="minorHAnsi" w:hint="eastAsia"/>
          <w:szCs w:val="24"/>
        </w:rPr>
        <w:t>/3</w:t>
      </w:r>
      <w:r>
        <w:rPr>
          <w:rFonts w:eastAsia="Taipei Sans TC Beta Light" w:cstheme="minorHAnsi" w:hint="eastAsia"/>
          <w:szCs w:val="24"/>
        </w:rPr>
        <w:t>日挑戰賽每日出發</w:t>
      </w:r>
      <w:proofErr w:type="gramStart"/>
      <w:r>
        <w:rPr>
          <w:rFonts w:eastAsia="Taipei Sans TC Beta Light" w:cstheme="minorHAnsi" w:hint="eastAsia"/>
          <w:szCs w:val="24"/>
        </w:rPr>
        <w:t>前均會進行</w:t>
      </w:r>
      <w:proofErr w:type="gramEnd"/>
      <w:r>
        <w:rPr>
          <w:rFonts w:eastAsia="Taipei Sans TC Beta Light" w:cstheme="minorHAnsi" w:hint="eastAsia"/>
          <w:szCs w:val="24"/>
        </w:rPr>
        <w:t>裝備檢查。</w:t>
      </w:r>
    </w:p>
    <w:p w14:paraId="6D4788A7" w14:textId="1F204D0E" w:rsidR="00DE3538" w:rsidRPr="00CA3DEE" w:rsidRDefault="00000000" w:rsidP="00580959">
      <w:pPr>
        <w:pStyle w:val="a7"/>
        <w:ind w:leftChars="0" w:left="360"/>
        <w:rPr>
          <w:rFonts w:eastAsia="Taipei Sans TC Beta Light" w:cstheme="minorHAnsi"/>
          <w:szCs w:val="24"/>
        </w:rPr>
      </w:pPr>
      <w:hyperlink r:id="rId12" w:history="1">
        <w:r w:rsidR="00FE7BA1" w:rsidRPr="00CA3DEE">
          <w:rPr>
            <w:rStyle w:val="a8"/>
            <w:rFonts w:eastAsia="Taipei Sans TC Beta Light" w:cstheme="minorHAnsi"/>
            <w:szCs w:val="24"/>
          </w:rPr>
          <w:t>https://www.victoria162.hk/mandatory-gear</w:t>
        </w:r>
      </w:hyperlink>
    </w:p>
    <w:p w14:paraId="13B3CE6A" w14:textId="77777777" w:rsidR="00FE7BA1" w:rsidRPr="00CA3DEE" w:rsidRDefault="00FE7BA1" w:rsidP="00580959">
      <w:pPr>
        <w:pStyle w:val="a7"/>
        <w:ind w:leftChars="0" w:left="360"/>
        <w:rPr>
          <w:rFonts w:eastAsia="Taipei Sans TC Beta Light" w:cstheme="minorHAnsi"/>
          <w:szCs w:val="24"/>
        </w:rPr>
      </w:pPr>
    </w:p>
    <w:p w14:paraId="6DC5853E" w14:textId="296BB05D" w:rsidR="00BC5930" w:rsidRDefault="00BC5930">
      <w:pPr>
        <w:widowControl/>
        <w:rPr>
          <w:rFonts w:eastAsia="Taipei Sans TC Beta Light" w:cstheme="minorHAnsi"/>
          <w:szCs w:val="24"/>
        </w:rPr>
      </w:pPr>
      <w:r>
        <w:rPr>
          <w:rFonts w:eastAsia="Taipei Sans TC Beta Light" w:cstheme="minorHAnsi"/>
          <w:szCs w:val="24"/>
        </w:rPr>
        <w:br w:type="page"/>
      </w:r>
    </w:p>
    <w:p w14:paraId="23599968" w14:textId="77777777" w:rsidR="00580959" w:rsidRPr="00CA3DEE" w:rsidRDefault="00580959" w:rsidP="00580959">
      <w:pPr>
        <w:pStyle w:val="a7"/>
        <w:ind w:leftChars="0" w:left="360"/>
        <w:rPr>
          <w:rFonts w:eastAsia="Taipei Sans TC Beta Light" w:cstheme="minorHAnsi"/>
          <w:szCs w:val="24"/>
        </w:rPr>
      </w:pPr>
    </w:p>
    <w:p w14:paraId="6ACA7CD7" w14:textId="13063C3E" w:rsidR="00DE3538" w:rsidRPr="00CA3DEE" w:rsidRDefault="00DE3538" w:rsidP="00DE3538">
      <w:pPr>
        <w:pStyle w:val="a7"/>
        <w:numPr>
          <w:ilvl w:val="0"/>
          <w:numId w:val="1"/>
        </w:numPr>
        <w:ind w:leftChars="0"/>
        <w:rPr>
          <w:rFonts w:eastAsia="Taipei Sans TC Beta Light" w:cstheme="minorHAnsi"/>
          <w:b/>
          <w:bCs/>
          <w:szCs w:val="24"/>
        </w:rPr>
      </w:pPr>
      <w:r w:rsidRPr="00CA3DEE">
        <w:rPr>
          <w:rFonts w:eastAsia="Taipei Sans TC Beta Light" w:cstheme="minorHAnsi"/>
          <w:b/>
          <w:bCs/>
          <w:szCs w:val="24"/>
        </w:rPr>
        <w:t>V162 MTR connection / Overnight Bus connection</w:t>
      </w:r>
    </w:p>
    <w:p w14:paraId="7A5820C1" w14:textId="3A67ABD9" w:rsidR="00DE3538" w:rsidRPr="00CA3DEE" w:rsidRDefault="00DE3538" w:rsidP="00DE3538">
      <w:pPr>
        <w:pStyle w:val="a7"/>
        <w:ind w:leftChars="0" w:left="360"/>
        <w:rPr>
          <w:rFonts w:eastAsia="Taipei Sans TC Beta Light" w:cstheme="minorHAnsi"/>
          <w:szCs w:val="24"/>
        </w:rPr>
      </w:pPr>
      <w:r w:rsidRPr="00CA3DEE">
        <w:rPr>
          <w:rFonts w:eastAsia="Taipei Sans TC Beta Light" w:cstheme="minorHAnsi"/>
          <w:szCs w:val="24"/>
        </w:rPr>
        <w:t xml:space="preserve">For V162 </w:t>
      </w:r>
      <w:r w:rsidR="00CA3DEE">
        <w:rPr>
          <w:rFonts w:eastAsia="Taipei Sans TC Beta Light" w:cstheme="minorHAnsi" w:hint="eastAsia"/>
          <w:szCs w:val="24"/>
        </w:rPr>
        <w:t xml:space="preserve">mandatory </w:t>
      </w:r>
      <w:r w:rsidRPr="00CA3DEE">
        <w:rPr>
          <w:rFonts w:eastAsia="Taipei Sans TC Beta Light" w:cstheme="minorHAnsi"/>
          <w:szCs w:val="24"/>
        </w:rPr>
        <w:t xml:space="preserve">MTR transit </w:t>
      </w:r>
      <w:r w:rsidR="00E81F1D" w:rsidRPr="00CA3DEE">
        <w:rPr>
          <w:rFonts w:eastAsia="Taipei Sans TC Beta Light" w:cstheme="minorHAnsi"/>
          <w:szCs w:val="24"/>
        </w:rPr>
        <w:t>during MTR operating hours</w:t>
      </w:r>
      <w:r w:rsidR="00CA3DEE">
        <w:rPr>
          <w:rFonts w:eastAsia="Taipei Sans TC Beta Light" w:cstheme="minorHAnsi" w:hint="eastAsia"/>
          <w:szCs w:val="24"/>
        </w:rPr>
        <w:t xml:space="preserve">, paid by </w:t>
      </w:r>
      <w:proofErr w:type="spellStart"/>
      <w:r w:rsidR="00CA3DEE">
        <w:rPr>
          <w:rFonts w:eastAsia="Taipei Sans TC Beta Light" w:cstheme="minorHAnsi" w:hint="eastAsia"/>
          <w:szCs w:val="24"/>
        </w:rPr>
        <w:t>Octupus</w:t>
      </w:r>
      <w:proofErr w:type="spellEnd"/>
      <w:r w:rsidRPr="00CA3DEE">
        <w:rPr>
          <w:rFonts w:eastAsia="Taipei Sans TC Beta Light" w:cstheme="minorHAnsi"/>
          <w:szCs w:val="24"/>
        </w:rPr>
        <w:t xml:space="preserve">, </w:t>
      </w:r>
      <w:r w:rsidR="00CA3DEE">
        <w:rPr>
          <w:rFonts w:eastAsia="Taipei Sans TC Beta Light" w:cstheme="minorHAnsi" w:hint="eastAsia"/>
          <w:szCs w:val="24"/>
        </w:rPr>
        <w:t xml:space="preserve">transit guide </w:t>
      </w:r>
      <w:r w:rsidRPr="00CA3DEE">
        <w:rPr>
          <w:rFonts w:eastAsia="Taipei Sans TC Beta Light" w:cstheme="minorHAnsi"/>
          <w:szCs w:val="24"/>
        </w:rPr>
        <w:t xml:space="preserve">please </w:t>
      </w:r>
      <w:hyperlink r:id="rId13" w:history="1">
        <w:r w:rsidR="00CA3DEE" w:rsidRPr="00CA3DEE">
          <w:rPr>
            <w:rStyle w:val="a8"/>
            <w:rFonts w:eastAsia="Taipei Sans TC Beta Light" w:cstheme="minorHAnsi"/>
            <w:szCs w:val="24"/>
          </w:rPr>
          <w:t xml:space="preserve">click here </w:t>
        </w:r>
      </w:hyperlink>
      <w:r w:rsidRPr="00CA3DEE">
        <w:rPr>
          <w:rFonts w:eastAsia="Taipei Sans TC Beta Light" w:cstheme="minorHAnsi"/>
          <w:szCs w:val="24"/>
        </w:rPr>
        <w:t xml:space="preserve">.  </w:t>
      </w:r>
    </w:p>
    <w:p w14:paraId="5F35F3FD" w14:textId="77777777" w:rsidR="00DE3538" w:rsidRPr="00CA3DEE" w:rsidRDefault="00DE3538" w:rsidP="00DE3538">
      <w:pPr>
        <w:pStyle w:val="a7"/>
        <w:ind w:leftChars="0" w:left="360"/>
        <w:rPr>
          <w:rFonts w:eastAsia="Taipei Sans TC Beta Light" w:cstheme="minorHAnsi"/>
          <w:szCs w:val="24"/>
        </w:rPr>
      </w:pPr>
    </w:p>
    <w:p w14:paraId="5FF006DE" w14:textId="46E49823" w:rsidR="00CA3DEE" w:rsidRPr="00CA3DEE" w:rsidRDefault="00E81F1D" w:rsidP="00CA3DEE">
      <w:pPr>
        <w:pStyle w:val="a7"/>
        <w:ind w:leftChars="0" w:left="360"/>
        <w:rPr>
          <w:rFonts w:eastAsia="Taipei Sans TC Beta Light" w:cstheme="minorHAnsi"/>
          <w:szCs w:val="24"/>
        </w:rPr>
      </w:pPr>
      <w:r w:rsidRPr="00CA3DEE">
        <w:rPr>
          <w:rFonts w:eastAsia="Taipei Sans TC Beta Light" w:cstheme="minorHAnsi"/>
          <w:szCs w:val="24"/>
        </w:rPr>
        <w:t>For N10 – H0, i</w:t>
      </w:r>
      <w:r w:rsidR="00DE3538" w:rsidRPr="00CA3DEE">
        <w:rPr>
          <w:rFonts w:eastAsia="Taipei Sans TC Beta Light" w:cstheme="minorHAnsi"/>
          <w:szCs w:val="24"/>
        </w:rPr>
        <w:t xml:space="preserve">f you arrive at N10 during MTR stoppage hours of 1am-6am, and do not have a taxi or car to cross </w:t>
      </w:r>
      <w:proofErr w:type="spellStart"/>
      <w:r w:rsidR="00DE3538" w:rsidRPr="00CA3DEE">
        <w:rPr>
          <w:rFonts w:eastAsia="Taipei Sans TC Beta Light" w:cstheme="minorHAnsi"/>
          <w:szCs w:val="24"/>
        </w:rPr>
        <w:t>harbour</w:t>
      </w:r>
      <w:proofErr w:type="spellEnd"/>
      <w:r w:rsidR="00DE3538" w:rsidRPr="00CA3DEE">
        <w:rPr>
          <w:rFonts w:eastAsia="Taipei Sans TC Beta Light" w:cstheme="minorHAnsi"/>
          <w:szCs w:val="24"/>
        </w:rPr>
        <w:t>, CP staff will guide you to the Tunnel bus stop right outside of N10, and ride 1 station to Island Place bus stop. Once get off, follow A3 Signage to reach H0 which is about 7</w:t>
      </w:r>
      <w:r w:rsidRPr="00CA3DEE">
        <w:rPr>
          <w:rFonts w:eastAsia="Taipei Sans TC Beta Light" w:cstheme="minorHAnsi"/>
          <w:szCs w:val="24"/>
        </w:rPr>
        <w:t>50</w:t>
      </w:r>
      <w:r w:rsidR="00DE3538" w:rsidRPr="00CA3DEE">
        <w:rPr>
          <w:rFonts w:eastAsia="Taipei Sans TC Beta Light" w:cstheme="minorHAnsi"/>
          <w:szCs w:val="24"/>
        </w:rPr>
        <w:t xml:space="preserve">m away along the tram tracks.  </w:t>
      </w:r>
      <w:r w:rsidR="00CA3DEE" w:rsidRPr="00CA3DEE">
        <w:rPr>
          <w:rFonts w:eastAsia="Taipei Sans TC Beta Light" w:cstheme="minorHAnsi"/>
          <w:szCs w:val="24"/>
        </w:rPr>
        <w:t xml:space="preserve">Runners can also source own transportation (taxi, friend's support </w:t>
      </w:r>
      <w:proofErr w:type="spellStart"/>
      <w:r w:rsidR="00CA3DEE" w:rsidRPr="00CA3DEE">
        <w:rPr>
          <w:rFonts w:eastAsia="Taipei Sans TC Beta Light" w:cstheme="minorHAnsi"/>
          <w:szCs w:val="24"/>
        </w:rPr>
        <w:t>etc</w:t>
      </w:r>
      <w:proofErr w:type="spellEnd"/>
      <w:r w:rsidR="00CA3DEE" w:rsidRPr="00CA3DEE">
        <w:rPr>
          <w:rFonts w:eastAsia="Taipei Sans TC Beta Light" w:cstheme="minorHAnsi"/>
          <w:szCs w:val="24"/>
        </w:rPr>
        <w:t>)</w:t>
      </w:r>
      <w:r w:rsidR="00CA3DEE">
        <w:rPr>
          <w:rFonts w:eastAsia="Taipei Sans TC Beta Light" w:cstheme="minorHAnsi" w:hint="eastAsia"/>
          <w:szCs w:val="24"/>
        </w:rPr>
        <w:t xml:space="preserve"> ONLY during MTR stoppage hours. </w:t>
      </w:r>
      <w:r w:rsidR="00CA3DEE" w:rsidRPr="00CA3DEE">
        <w:rPr>
          <w:rFonts w:eastAsia="Taipei Sans TC Beta Light" w:cstheme="minorHAnsi"/>
          <w:szCs w:val="24"/>
        </w:rPr>
        <w:t xml:space="preserve"> </w:t>
      </w:r>
    </w:p>
    <w:p w14:paraId="2FB847BC" w14:textId="77777777" w:rsidR="00CA3DEE" w:rsidRPr="00CA3DEE" w:rsidRDefault="00CA3DEE" w:rsidP="00CA3DEE">
      <w:pPr>
        <w:pStyle w:val="a7"/>
        <w:ind w:leftChars="0" w:left="360"/>
        <w:rPr>
          <w:rFonts w:eastAsia="Taipei Sans TC Beta Light" w:cstheme="minorHAnsi"/>
          <w:szCs w:val="24"/>
        </w:rPr>
      </w:pPr>
    </w:p>
    <w:p w14:paraId="0D11DC3A" w14:textId="5A49049C" w:rsidR="00CA3DEE" w:rsidRPr="00CA3DEE" w:rsidRDefault="00CA3DEE" w:rsidP="00CA3DEE">
      <w:pPr>
        <w:pStyle w:val="a7"/>
        <w:ind w:leftChars="0" w:left="360"/>
        <w:rPr>
          <w:rFonts w:eastAsia="Taipei Sans TC Beta Light" w:cstheme="minorHAnsi"/>
          <w:szCs w:val="24"/>
        </w:rPr>
      </w:pPr>
      <w:r w:rsidRPr="00CA3DEE">
        <w:rPr>
          <w:rFonts w:eastAsia="Taipei Sans TC Beta Light" w:cstheme="minorHAnsi"/>
          <w:color w:val="444444"/>
          <w:szCs w:val="24"/>
        </w:rPr>
        <w:t>25mins for transit from L5 to N0 and 20mins from N10 to H0 would be automatically deducted for ALL runners regardless of actual time spent. </w:t>
      </w:r>
    </w:p>
    <w:p w14:paraId="71E46E33" w14:textId="77777777" w:rsidR="00CA3DEE" w:rsidRPr="00CA3DEE" w:rsidRDefault="00CA3DEE" w:rsidP="00CA3DEE">
      <w:pPr>
        <w:pStyle w:val="a7"/>
        <w:ind w:leftChars="0" w:left="360"/>
        <w:rPr>
          <w:rFonts w:eastAsia="Taipei Sans TC Beta Light" w:cstheme="minorHAnsi"/>
          <w:szCs w:val="24"/>
        </w:rPr>
      </w:pPr>
    </w:p>
    <w:p w14:paraId="417DDED0" w14:textId="4DD393F2" w:rsidR="00CA3DEE" w:rsidRPr="00CA3DEE" w:rsidRDefault="00CA3DEE" w:rsidP="00CA3DEE">
      <w:pPr>
        <w:pStyle w:val="a7"/>
        <w:ind w:leftChars="117" w:left="281" w:firstLine="2"/>
        <w:rPr>
          <w:rFonts w:eastAsia="Taipei Sans TC Beta Light" w:cstheme="minorHAnsi"/>
          <w:szCs w:val="24"/>
        </w:rPr>
      </w:pPr>
      <w:r w:rsidRPr="00CA3DEE">
        <w:rPr>
          <w:rFonts w:eastAsia="Taipei Sans TC Beta Light" w:cstheme="minorHAnsi"/>
          <w:szCs w:val="24"/>
        </w:rPr>
        <w:t>過海交通</w:t>
      </w:r>
      <w:r>
        <w:rPr>
          <w:rFonts w:eastAsia="Taipei Sans TC Beta Light" w:cstheme="minorHAnsi" w:hint="eastAsia"/>
          <w:szCs w:val="24"/>
        </w:rPr>
        <w:t>必需</w:t>
      </w:r>
      <w:r w:rsidRPr="00CA3DEE">
        <w:rPr>
          <w:rFonts w:eastAsia="Taipei Sans TC Beta Light" w:cstheme="minorHAnsi"/>
          <w:szCs w:val="24"/>
        </w:rPr>
        <w:t>以</w:t>
      </w:r>
      <w:proofErr w:type="gramStart"/>
      <w:r w:rsidRPr="00CA3DEE">
        <w:rPr>
          <w:rFonts w:eastAsia="Taipei Sans TC Beta Light" w:cstheme="minorHAnsi"/>
          <w:szCs w:val="24"/>
        </w:rPr>
        <w:t>港鐵接</w:t>
      </w:r>
      <w:proofErr w:type="gramEnd"/>
      <w:r w:rsidRPr="00CA3DEE">
        <w:rPr>
          <w:rFonts w:eastAsia="Taipei Sans TC Beta Light" w:cstheme="minorHAnsi"/>
          <w:szCs w:val="24"/>
        </w:rPr>
        <w:t>駁</w:t>
      </w:r>
      <w:r w:rsidRPr="00CA3DEE">
        <w:rPr>
          <w:rFonts w:eastAsia="Taipei Sans TC Beta Light" w:cstheme="minorHAnsi"/>
          <w:szCs w:val="24"/>
        </w:rPr>
        <w:t xml:space="preserve">, </w:t>
      </w:r>
      <w:proofErr w:type="gramStart"/>
      <w:r w:rsidRPr="00CA3DEE">
        <w:rPr>
          <w:rFonts w:eastAsia="Taipei Sans TC Beta Light" w:cstheme="minorHAnsi"/>
          <w:szCs w:val="24"/>
        </w:rPr>
        <w:t>跑手需</w:t>
      </w:r>
      <w:proofErr w:type="gramEnd"/>
      <w:r w:rsidRPr="00CA3DEE">
        <w:rPr>
          <w:rFonts w:eastAsia="Taipei Sans TC Beta Light" w:cstheme="minorHAnsi"/>
          <w:szCs w:val="24"/>
        </w:rPr>
        <w:t>以現金或八</w:t>
      </w:r>
      <w:proofErr w:type="gramStart"/>
      <w:r w:rsidRPr="00CA3DEE">
        <w:rPr>
          <w:rFonts w:eastAsia="Taipei Sans TC Beta Light" w:cstheme="minorHAnsi"/>
          <w:szCs w:val="24"/>
        </w:rPr>
        <w:t>達通支付</w:t>
      </w:r>
      <w:proofErr w:type="gramEnd"/>
      <w:r w:rsidRPr="00CA3DEE">
        <w:rPr>
          <w:rFonts w:eastAsia="Taipei Sans TC Beta Light" w:cstheme="minorHAnsi"/>
          <w:szCs w:val="24"/>
        </w:rPr>
        <w:t xml:space="preserve">.  </w:t>
      </w:r>
      <w:hyperlink r:id="rId14" w:history="1">
        <w:r w:rsidRPr="00CA3DEE">
          <w:rPr>
            <w:rStyle w:val="a8"/>
            <w:rFonts w:eastAsia="Taipei Sans TC Beta Light" w:cstheme="minorHAnsi"/>
            <w:szCs w:val="24"/>
          </w:rPr>
          <w:t>按此</w:t>
        </w:r>
      </w:hyperlink>
      <w:r w:rsidRPr="00CA3DEE">
        <w:rPr>
          <w:rFonts w:eastAsia="Taipei Sans TC Beta Light" w:cstheme="minorHAnsi"/>
          <w:szCs w:val="24"/>
        </w:rPr>
        <w:t xml:space="preserve"> </w:t>
      </w:r>
      <w:proofErr w:type="gramStart"/>
      <w:r w:rsidRPr="00CA3DEE">
        <w:rPr>
          <w:rFonts w:eastAsia="Taipei Sans TC Beta Light" w:cstheme="minorHAnsi"/>
          <w:szCs w:val="24"/>
        </w:rPr>
        <w:t>看接駁</w:t>
      </w:r>
      <w:proofErr w:type="gramEnd"/>
      <w:r w:rsidRPr="00CA3DEE">
        <w:rPr>
          <w:rFonts w:eastAsia="Taipei Sans TC Beta Light" w:cstheme="minorHAnsi"/>
          <w:szCs w:val="24"/>
        </w:rPr>
        <w:t>指南</w:t>
      </w:r>
      <w:r w:rsidRPr="00CA3DEE">
        <w:rPr>
          <w:rFonts w:eastAsia="Taipei Sans TC Beta Light" w:cstheme="minorHAnsi"/>
          <w:szCs w:val="24"/>
        </w:rPr>
        <w:t xml:space="preserve">. </w:t>
      </w:r>
    </w:p>
    <w:p w14:paraId="14D9B61F" w14:textId="77777777" w:rsidR="00CA3DEE" w:rsidRPr="00CA3DEE" w:rsidRDefault="00CA3DEE" w:rsidP="00CA3DEE">
      <w:pPr>
        <w:pStyle w:val="a7"/>
        <w:ind w:leftChars="117" w:left="281" w:firstLine="2"/>
        <w:rPr>
          <w:rFonts w:eastAsia="Taipei Sans TC Beta Light" w:cstheme="minorHAnsi"/>
          <w:szCs w:val="24"/>
        </w:rPr>
      </w:pPr>
    </w:p>
    <w:p w14:paraId="73118430" w14:textId="5C3C83CA" w:rsidR="00CA3DEE" w:rsidRPr="00CA3DEE" w:rsidRDefault="00CA3DEE" w:rsidP="00CA3DEE">
      <w:pPr>
        <w:pStyle w:val="a7"/>
        <w:ind w:leftChars="117" w:left="281" w:firstLine="2"/>
        <w:rPr>
          <w:rFonts w:eastAsia="Taipei Sans TC Beta Light" w:cstheme="minorHAnsi"/>
          <w:szCs w:val="24"/>
        </w:rPr>
      </w:pPr>
      <w:r>
        <w:rPr>
          <w:rFonts w:eastAsia="Taipei Sans TC Beta Light" w:cstheme="minorHAnsi" w:hint="eastAsia"/>
          <w:szCs w:val="24"/>
        </w:rPr>
        <w:t xml:space="preserve">N10 </w:t>
      </w:r>
      <w:proofErr w:type="gramStart"/>
      <w:r>
        <w:rPr>
          <w:rFonts w:eastAsia="Taipei Sans TC Beta Light" w:cstheme="minorHAnsi"/>
          <w:szCs w:val="24"/>
        </w:rPr>
        <w:t>–</w:t>
      </w:r>
      <w:proofErr w:type="gramEnd"/>
      <w:r>
        <w:rPr>
          <w:rFonts w:eastAsia="Taipei Sans TC Beta Light" w:cstheme="minorHAnsi" w:hint="eastAsia"/>
          <w:szCs w:val="24"/>
        </w:rPr>
        <w:t xml:space="preserve"> H0 </w:t>
      </w:r>
      <w:proofErr w:type="gramStart"/>
      <w:r w:rsidRPr="00CA3DEE">
        <w:rPr>
          <w:rFonts w:eastAsia="Taipei Sans TC Beta Light" w:cstheme="minorHAnsi"/>
          <w:szCs w:val="24"/>
        </w:rPr>
        <w:t>於港鐵停止</w:t>
      </w:r>
      <w:proofErr w:type="gramEnd"/>
      <w:r w:rsidRPr="00CA3DEE">
        <w:rPr>
          <w:rFonts w:eastAsia="Taipei Sans TC Beta Light" w:cstheme="minorHAnsi"/>
          <w:szCs w:val="24"/>
        </w:rPr>
        <w:t>營運</w:t>
      </w:r>
      <w:proofErr w:type="gramStart"/>
      <w:r w:rsidRPr="00CA3DEE">
        <w:rPr>
          <w:rFonts w:eastAsia="Taipei Sans TC Beta Light" w:cstheme="minorHAnsi"/>
          <w:szCs w:val="24"/>
        </w:rPr>
        <w:t>期間</w:t>
      </w:r>
      <w:r w:rsidRPr="00CA3DEE">
        <w:rPr>
          <w:rFonts w:eastAsia="Taipei Sans TC Beta Light" w:cstheme="minorHAnsi"/>
          <w:szCs w:val="24"/>
        </w:rPr>
        <w:t>,</w:t>
      </w:r>
      <w:proofErr w:type="gramEnd"/>
      <w:r w:rsidRPr="00CA3DEE">
        <w:rPr>
          <w:rFonts w:eastAsia="Taipei Sans TC Beta Light" w:cstheme="minorHAnsi"/>
          <w:szCs w:val="24"/>
        </w:rPr>
        <w:t xml:space="preserve"> </w:t>
      </w:r>
      <w:r w:rsidRPr="00CA3DEE">
        <w:rPr>
          <w:rFonts w:eastAsia="Taipei Sans TC Beta Light" w:cstheme="minorHAnsi"/>
          <w:szCs w:val="24"/>
        </w:rPr>
        <w:t>可於</w:t>
      </w:r>
      <w:r w:rsidRPr="00CA3DEE">
        <w:rPr>
          <w:rFonts w:eastAsia="Taipei Sans TC Beta Light" w:cstheme="minorHAnsi"/>
          <w:szCs w:val="24"/>
        </w:rPr>
        <w:t xml:space="preserve">N10 </w:t>
      </w:r>
      <w:proofErr w:type="gramStart"/>
      <w:r w:rsidRPr="00CA3DEE">
        <w:rPr>
          <w:rFonts w:eastAsia="Taipei Sans TC Beta Light" w:cstheme="minorHAnsi"/>
          <w:szCs w:val="24"/>
        </w:rPr>
        <w:t>油塘背後</w:t>
      </w:r>
      <w:proofErr w:type="gramEnd"/>
      <w:r w:rsidRPr="00CA3DEE">
        <w:rPr>
          <w:rFonts w:eastAsia="Taipei Sans TC Beta Light" w:cstheme="minorHAnsi"/>
          <w:szCs w:val="24"/>
        </w:rPr>
        <w:t>的東隧巴士站乘坐</w:t>
      </w:r>
      <w:r w:rsidRPr="00CA3DEE">
        <w:rPr>
          <w:rFonts w:eastAsia="Taipei Sans TC Beta Light" w:cstheme="minorHAnsi"/>
          <w:szCs w:val="24"/>
        </w:rPr>
        <w:t>N</w:t>
      </w:r>
      <w:r w:rsidRPr="00CA3DEE">
        <w:rPr>
          <w:rFonts w:eastAsia="Taipei Sans TC Beta Light" w:cstheme="minorHAnsi"/>
          <w:szCs w:val="24"/>
        </w:rPr>
        <w:t>巴士</w:t>
      </w:r>
      <w:r w:rsidRPr="00CA3DEE">
        <w:rPr>
          <w:rFonts w:eastAsia="Taipei Sans TC Beta Light" w:cstheme="minorHAnsi"/>
          <w:szCs w:val="24"/>
        </w:rPr>
        <w:t xml:space="preserve"> (N619/N680/N691) </w:t>
      </w:r>
      <w:r w:rsidRPr="00CA3DEE">
        <w:rPr>
          <w:rFonts w:eastAsia="Taipei Sans TC Beta Light" w:cstheme="minorHAnsi"/>
          <w:szCs w:val="24"/>
        </w:rPr>
        <w:t>一站</w:t>
      </w:r>
      <w:r w:rsidRPr="00CA3DEE">
        <w:rPr>
          <w:rFonts w:eastAsia="Taipei Sans TC Beta Light" w:cstheme="minorHAnsi"/>
          <w:szCs w:val="24"/>
        </w:rPr>
        <w:t xml:space="preserve">, </w:t>
      </w:r>
      <w:proofErr w:type="gramStart"/>
      <w:r w:rsidRPr="00CA3DEE">
        <w:rPr>
          <w:rFonts w:eastAsia="Taipei Sans TC Beta Light" w:cstheme="minorHAnsi"/>
          <w:szCs w:val="24"/>
        </w:rPr>
        <w:t>往港運城</w:t>
      </w:r>
      <w:proofErr w:type="gramEnd"/>
      <w:r w:rsidRPr="00CA3DEE">
        <w:rPr>
          <w:rFonts w:eastAsia="Taipei Sans TC Beta Light" w:cstheme="minorHAnsi"/>
          <w:szCs w:val="24"/>
        </w:rPr>
        <w:t>下車後，跟賽會指示步行約十分鐘到</w:t>
      </w:r>
      <w:r w:rsidRPr="00CA3DEE">
        <w:rPr>
          <w:rFonts w:eastAsia="Taipei Sans TC Beta Light" w:cstheme="minorHAnsi"/>
          <w:szCs w:val="24"/>
        </w:rPr>
        <w:t xml:space="preserve"> H0</w:t>
      </w:r>
      <w:r w:rsidRPr="00CA3DEE">
        <w:rPr>
          <w:rFonts w:eastAsia="Taipei Sans TC Beta Light" w:cstheme="minorHAnsi"/>
          <w:szCs w:val="24"/>
        </w:rPr>
        <w:t>．</w:t>
      </w:r>
      <w:proofErr w:type="gramStart"/>
      <w:r w:rsidRPr="00CA3DEE">
        <w:rPr>
          <w:rFonts w:eastAsia="Taipei Sans TC Beta Light" w:cstheme="minorHAnsi"/>
          <w:szCs w:val="24"/>
        </w:rPr>
        <w:t>跑手亦可</w:t>
      </w:r>
      <w:proofErr w:type="gramEnd"/>
      <w:r w:rsidRPr="00CA3DEE">
        <w:rPr>
          <w:rFonts w:eastAsia="Taipei Sans TC Beta Light" w:cstheme="minorHAnsi"/>
          <w:szCs w:val="24"/>
        </w:rPr>
        <w:t>自行乘坐其他如的士或朋友接載等交通工具過海</w:t>
      </w:r>
      <w:r>
        <w:rPr>
          <w:rFonts w:eastAsia="Taipei Sans TC Beta Light" w:cstheme="minorHAnsi" w:hint="eastAsia"/>
          <w:szCs w:val="24"/>
        </w:rPr>
        <w:t>，此安排只適用於</w:t>
      </w:r>
      <w:proofErr w:type="gramStart"/>
      <w:r>
        <w:rPr>
          <w:rFonts w:eastAsia="Taipei Sans TC Beta Light" w:cstheme="minorHAnsi" w:hint="eastAsia"/>
          <w:szCs w:val="24"/>
        </w:rPr>
        <w:t>港鐵停</w:t>
      </w:r>
      <w:proofErr w:type="gramEnd"/>
      <w:r>
        <w:rPr>
          <w:rFonts w:eastAsia="Taipei Sans TC Beta Light" w:cstheme="minorHAnsi" w:hint="eastAsia"/>
          <w:szCs w:val="24"/>
        </w:rPr>
        <w:t>運期間</w:t>
      </w:r>
      <w:r w:rsidRPr="00CA3DEE">
        <w:rPr>
          <w:rFonts w:eastAsia="Taipei Sans TC Beta Light" w:cstheme="minorHAnsi"/>
          <w:szCs w:val="24"/>
        </w:rPr>
        <w:t xml:space="preserve">.  </w:t>
      </w:r>
    </w:p>
    <w:p w14:paraId="33381EDD" w14:textId="77777777" w:rsidR="00CA3DEE" w:rsidRPr="00CA3DEE" w:rsidRDefault="00CA3DEE" w:rsidP="00CA3DEE">
      <w:pPr>
        <w:pStyle w:val="a7"/>
        <w:ind w:leftChars="117" w:left="281" w:firstLine="2"/>
        <w:rPr>
          <w:rFonts w:eastAsia="Taipei Sans TC Beta Light" w:cstheme="minorHAnsi"/>
          <w:szCs w:val="24"/>
        </w:rPr>
      </w:pPr>
    </w:p>
    <w:p w14:paraId="21CAF523" w14:textId="020920B3" w:rsidR="00CA3DEE" w:rsidRPr="00CA3DEE" w:rsidRDefault="00CA3DEE" w:rsidP="00CA3DEE">
      <w:pPr>
        <w:pStyle w:val="a7"/>
        <w:ind w:leftChars="117" w:left="281" w:firstLine="2"/>
        <w:rPr>
          <w:rFonts w:eastAsia="Taipei Sans TC Beta Light" w:cstheme="minorHAnsi"/>
          <w:szCs w:val="24"/>
        </w:rPr>
      </w:pPr>
      <w:proofErr w:type="gramStart"/>
      <w:r w:rsidRPr="00CA3DEE">
        <w:rPr>
          <w:rFonts w:eastAsia="Taipei Sans TC Beta Light" w:cstheme="minorHAnsi"/>
          <w:szCs w:val="24"/>
        </w:rPr>
        <w:t>所有跑手於</w:t>
      </w:r>
      <w:proofErr w:type="gramEnd"/>
      <w:r w:rsidRPr="00CA3DEE">
        <w:rPr>
          <w:rFonts w:eastAsia="Taipei Sans TC Beta Light" w:cstheme="minorHAnsi"/>
          <w:szCs w:val="24"/>
        </w:rPr>
        <w:t>過海</w:t>
      </w:r>
      <w:proofErr w:type="gramStart"/>
      <w:r w:rsidRPr="00CA3DEE">
        <w:rPr>
          <w:rFonts w:eastAsia="Taipei Sans TC Beta Light" w:cstheme="minorHAnsi"/>
          <w:szCs w:val="24"/>
        </w:rPr>
        <w:t>期間</w:t>
      </w:r>
      <w:r w:rsidRPr="00CA3DEE">
        <w:rPr>
          <w:rFonts w:eastAsia="Taipei Sans TC Beta Light" w:cstheme="minorHAnsi"/>
          <w:szCs w:val="24"/>
        </w:rPr>
        <w:t>,</w:t>
      </w:r>
      <w:proofErr w:type="gramEnd"/>
      <w:r w:rsidRPr="00CA3DEE">
        <w:rPr>
          <w:rFonts w:eastAsia="Taipei Sans TC Beta Light" w:cstheme="minorHAnsi"/>
          <w:szCs w:val="24"/>
        </w:rPr>
        <w:t xml:space="preserve"> </w:t>
      </w:r>
      <w:r w:rsidRPr="00CA3DEE">
        <w:rPr>
          <w:rFonts w:eastAsia="Taipei Sans TC Beta Light" w:cstheme="minorHAnsi"/>
          <w:szCs w:val="24"/>
        </w:rPr>
        <w:t>不論實際車程需時</w:t>
      </w:r>
      <w:r w:rsidRPr="00CA3DEE">
        <w:rPr>
          <w:rFonts w:eastAsia="Taipei Sans TC Beta Light" w:cstheme="minorHAnsi"/>
          <w:szCs w:val="24"/>
        </w:rPr>
        <w:t xml:space="preserve">, </w:t>
      </w:r>
      <w:r w:rsidRPr="00CA3DEE">
        <w:rPr>
          <w:rFonts w:eastAsia="Taipei Sans TC Beta Light" w:cstheme="minorHAnsi"/>
          <w:szCs w:val="24"/>
        </w:rPr>
        <w:t>將統一在比賽時間內由</w:t>
      </w:r>
      <w:r w:rsidRPr="00CA3DEE">
        <w:rPr>
          <w:rFonts w:eastAsia="Taipei Sans TC Beta Light" w:cstheme="minorHAnsi"/>
          <w:szCs w:val="24"/>
        </w:rPr>
        <w:t>L5</w:t>
      </w:r>
      <w:r w:rsidRPr="00CA3DEE">
        <w:rPr>
          <w:rFonts w:eastAsia="Taipei Sans TC Beta Light" w:cstheme="minorHAnsi"/>
          <w:szCs w:val="24"/>
        </w:rPr>
        <w:t>至</w:t>
      </w:r>
      <w:r w:rsidRPr="00CA3DEE">
        <w:rPr>
          <w:rFonts w:eastAsia="Taipei Sans TC Beta Light" w:cstheme="minorHAnsi"/>
          <w:szCs w:val="24"/>
        </w:rPr>
        <w:t>N0</w:t>
      </w:r>
      <w:r w:rsidRPr="00CA3DEE">
        <w:rPr>
          <w:rFonts w:eastAsia="Taipei Sans TC Beta Light" w:cstheme="minorHAnsi"/>
          <w:szCs w:val="24"/>
        </w:rPr>
        <w:t>扣除</w:t>
      </w:r>
      <w:r w:rsidRPr="00CA3DEE">
        <w:rPr>
          <w:rFonts w:eastAsia="Taipei Sans TC Beta Light" w:cstheme="minorHAnsi"/>
          <w:szCs w:val="24"/>
        </w:rPr>
        <w:t>25</w:t>
      </w:r>
      <w:r w:rsidRPr="00CA3DEE">
        <w:rPr>
          <w:rFonts w:eastAsia="Taipei Sans TC Beta Light" w:cstheme="minorHAnsi"/>
          <w:szCs w:val="24"/>
        </w:rPr>
        <w:t>分鐘</w:t>
      </w:r>
      <w:r w:rsidRPr="00CA3DEE">
        <w:rPr>
          <w:rFonts w:eastAsia="Taipei Sans TC Beta Light" w:cstheme="minorHAnsi"/>
          <w:szCs w:val="24"/>
        </w:rPr>
        <w:t xml:space="preserve">, </w:t>
      </w:r>
      <w:r w:rsidRPr="00CA3DEE">
        <w:rPr>
          <w:rFonts w:eastAsia="Taipei Sans TC Beta Light" w:cstheme="minorHAnsi"/>
          <w:szCs w:val="24"/>
        </w:rPr>
        <w:t>及由</w:t>
      </w:r>
      <w:r w:rsidRPr="00CA3DEE">
        <w:rPr>
          <w:rFonts w:eastAsia="Taipei Sans TC Beta Light" w:cstheme="minorHAnsi"/>
          <w:szCs w:val="24"/>
        </w:rPr>
        <w:t>N10</w:t>
      </w:r>
      <w:r w:rsidRPr="00CA3DEE">
        <w:rPr>
          <w:rFonts w:eastAsia="Taipei Sans TC Beta Light" w:cstheme="minorHAnsi"/>
          <w:szCs w:val="24"/>
        </w:rPr>
        <w:t>至</w:t>
      </w:r>
      <w:r w:rsidRPr="00CA3DEE">
        <w:rPr>
          <w:rFonts w:eastAsia="Taipei Sans TC Beta Light" w:cstheme="minorHAnsi"/>
          <w:szCs w:val="24"/>
        </w:rPr>
        <w:t xml:space="preserve">H0 </w:t>
      </w:r>
      <w:r w:rsidRPr="00CA3DEE">
        <w:rPr>
          <w:rFonts w:eastAsia="Taipei Sans TC Beta Light" w:cstheme="minorHAnsi"/>
          <w:szCs w:val="24"/>
        </w:rPr>
        <w:t>扣除</w:t>
      </w:r>
      <w:r w:rsidRPr="00CA3DEE">
        <w:rPr>
          <w:rFonts w:eastAsia="Taipei Sans TC Beta Light" w:cstheme="minorHAnsi"/>
          <w:szCs w:val="24"/>
        </w:rPr>
        <w:t>20</w:t>
      </w:r>
      <w:r w:rsidRPr="00CA3DEE">
        <w:rPr>
          <w:rFonts w:eastAsia="Taipei Sans TC Beta Light" w:cstheme="minorHAnsi"/>
          <w:szCs w:val="24"/>
        </w:rPr>
        <w:t>分鐘之乘車時間</w:t>
      </w:r>
      <w:r w:rsidRPr="00CA3DEE">
        <w:rPr>
          <w:rFonts w:eastAsia="Taipei Sans TC Beta Light" w:cstheme="minorHAnsi"/>
          <w:szCs w:val="24"/>
        </w:rPr>
        <w:t>.</w:t>
      </w:r>
    </w:p>
    <w:sectPr w:rsidR="00CA3DEE" w:rsidRPr="00CA3DEE" w:rsidSect="00515F24">
      <w:headerReference w:type="default" r:id="rId15"/>
      <w:footerReference w:type="default" r:id="rId16"/>
      <w:pgSz w:w="11906" w:h="16838"/>
      <w:pgMar w:top="451"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8C485" w14:textId="77777777" w:rsidR="00515F24" w:rsidRDefault="00515F24" w:rsidP="00580959">
      <w:r>
        <w:separator/>
      </w:r>
    </w:p>
  </w:endnote>
  <w:endnote w:type="continuationSeparator" w:id="0">
    <w:p w14:paraId="33AFAB01" w14:textId="77777777" w:rsidR="00515F24" w:rsidRDefault="00515F24" w:rsidP="0058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ipei Sans TC Beta Light">
    <w:panose1 w:val="00000000000000000000"/>
    <w:charset w:val="88"/>
    <w:family w:val="auto"/>
    <w:pitch w:val="variable"/>
    <w:sig w:usb0="20000003" w:usb1="2ACF3C1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1024" w14:textId="40A277F9" w:rsidR="00580959" w:rsidRDefault="00580959">
    <w:pPr>
      <w:pStyle w:val="a5"/>
    </w:pPr>
    <w:r>
      <w:rPr>
        <w:noProof/>
      </w:rPr>
      <w:drawing>
        <wp:inline distT="0" distB="0" distL="0" distR="0" wp14:anchorId="74F17C66" wp14:editId="2901AEFA">
          <wp:extent cx="6638925" cy="1247140"/>
          <wp:effectExtent l="0" t="0" r="9525" b="0"/>
          <wp:docPr id="16155067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12471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EDBD" w14:textId="77777777" w:rsidR="00515F24" w:rsidRDefault="00515F24" w:rsidP="00580959">
      <w:r>
        <w:separator/>
      </w:r>
    </w:p>
  </w:footnote>
  <w:footnote w:type="continuationSeparator" w:id="0">
    <w:p w14:paraId="6C819D11" w14:textId="77777777" w:rsidR="00515F24" w:rsidRDefault="00515F24" w:rsidP="00580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F9BB" w14:textId="00DEFDB1" w:rsidR="00580959" w:rsidRDefault="00580959" w:rsidP="00580959">
    <w:pPr>
      <w:pStyle w:val="a3"/>
      <w:jc w:val="center"/>
    </w:pPr>
    <w:r>
      <w:rPr>
        <w:noProof/>
      </w:rPr>
      <w:drawing>
        <wp:inline distT="0" distB="0" distL="0" distR="0" wp14:anchorId="05B7154B" wp14:editId="66EBBF28">
          <wp:extent cx="2219931" cy="779076"/>
          <wp:effectExtent l="0" t="0" r="0" b="2540"/>
          <wp:docPr id="969009756" name="圖片 969009756" descr="一張含有 圖形, 平面設計, 標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圖形, 平面設計, 標誌, 字型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2248777" cy="7891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96F07"/>
    <w:multiLevelType w:val="hybridMultilevel"/>
    <w:tmpl w:val="DABC0090"/>
    <w:lvl w:ilvl="0" w:tplc="359643F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52900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59"/>
    <w:rsid w:val="002C23BE"/>
    <w:rsid w:val="00515F24"/>
    <w:rsid w:val="00553C8D"/>
    <w:rsid w:val="00580959"/>
    <w:rsid w:val="005F1FE9"/>
    <w:rsid w:val="009D7217"/>
    <w:rsid w:val="00AD396C"/>
    <w:rsid w:val="00BC5930"/>
    <w:rsid w:val="00CA3DEE"/>
    <w:rsid w:val="00D324BA"/>
    <w:rsid w:val="00DE3538"/>
    <w:rsid w:val="00E52ABA"/>
    <w:rsid w:val="00E81F1D"/>
    <w:rsid w:val="00EB5400"/>
    <w:rsid w:val="00F7262C"/>
    <w:rsid w:val="00FE7B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57E1B"/>
  <w15:chartTrackingRefBased/>
  <w15:docId w15:val="{FD5A713C-F430-451A-8358-B6FA5290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0959"/>
    <w:pPr>
      <w:tabs>
        <w:tab w:val="center" w:pos="4153"/>
        <w:tab w:val="right" w:pos="8306"/>
      </w:tabs>
      <w:snapToGrid w:val="0"/>
    </w:pPr>
    <w:rPr>
      <w:sz w:val="20"/>
      <w:szCs w:val="20"/>
    </w:rPr>
  </w:style>
  <w:style w:type="character" w:customStyle="1" w:styleId="a4">
    <w:name w:val="頁首 字元"/>
    <w:basedOn w:val="a0"/>
    <w:link w:val="a3"/>
    <w:uiPriority w:val="99"/>
    <w:rsid w:val="00580959"/>
    <w:rPr>
      <w:sz w:val="20"/>
      <w:szCs w:val="20"/>
    </w:rPr>
  </w:style>
  <w:style w:type="paragraph" w:styleId="a5">
    <w:name w:val="footer"/>
    <w:basedOn w:val="a"/>
    <w:link w:val="a6"/>
    <w:uiPriority w:val="99"/>
    <w:unhideWhenUsed/>
    <w:rsid w:val="00580959"/>
    <w:pPr>
      <w:tabs>
        <w:tab w:val="center" w:pos="4153"/>
        <w:tab w:val="right" w:pos="8306"/>
      </w:tabs>
      <w:snapToGrid w:val="0"/>
    </w:pPr>
    <w:rPr>
      <w:sz w:val="20"/>
      <w:szCs w:val="20"/>
    </w:rPr>
  </w:style>
  <w:style w:type="character" w:customStyle="1" w:styleId="a6">
    <w:name w:val="頁尾 字元"/>
    <w:basedOn w:val="a0"/>
    <w:link w:val="a5"/>
    <w:uiPriority w:val="99"/>
    <w:rsid w:val="00580959"/>
    <w:rPr>
      <w:sz w:val="20"/>
      <w:szCs w:val="20"/>
    </w:rPr>
  </w:style>
  <w:style w:type="paragraph" w:styleId="a7">
    <w:name w:val="List Paragraph"/>
    <w:basedOn w:val="a"/>
    <w:uiPriority w:val="34"/>
    <w:qFormat/>
    <w:rsid w:val="00580959"/>
    <w:pPr>
      <w:ind w:leftChars="200" w:left="480"/>
    </w:pPr>
  </w:style>
  <w:style w:type="character" w:styleId="a8">
    <w:name w:val="Hyperlink"/>
    <w:basedOn w:val="a0"/>
    <w:uiPriority w:val="99"/>
    <w:unhideWhenUsed/>
    <w:rsid w:val="00580959"/>
    <w:rPr>
      <w:color w:val="0563C1" w:themeColor="hyperlink"/>
      <w:u w:val="single"/>
    </w:rPr>
  </w:style>
  <w:style w:type="character" w:styleId="a9">
    <w:name w:val="Unresolved Mention"/>
    <w:basedOn w:val="a0"/>
    <w:uiPriority w:val="99"/>
    <w:semiHidden/>
    <w:unhideWhenUsed/>
    <w:rsid w:val="00580959"/>
    <w:rPr>
      <w:color w:val="605E5C"/>
      <w:shd w:val="clear" w:color="auto" w:fill="E1DFDD"/>
    </w:rPr>
  </w:style>
  <w:style w:type="paragraph" w:customStyle="1" w:styleId="Default">
    <w:name w:val="Default"/>
    <w:rsid w:val="00DE3538"/>
    <w:pPr>
      <w:widowControl w:val="0"/>
      <w:autoSpaceDE w:val="0"/>
      <w:autoSpaceDN w:val="0"/>
      <w:adjustRightInd w:val="0"/>
    </w:pPr>
    <w:rPr>
      <w:rFonts w:ascii="Calibri" w:hAnsi="Calibri" w:cs="Calibri"/>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7488">
      <w:bodyDiv w:val="1"/>
      <w:marLeft w:val="0"/>
      <w:marRight w:val="0"/>
      <w:marTop w:val="0"/>
      <w:marBottom w:val="0"/>
      <w:divBdr>
        <w:top w:val="none" w:sz="0" w:space="0" w:color="auto"/>
        <w:left w:val="none" w:sz="0" w:space="0" w:color="auto"/>
        <w:bottom w:val="none" w:sz="0" w:space="0" w:color="auto"/>
        <w:right w:val="none" w:sz="0" w:space="0" w:color="auto"/>
      </w:divBdr>
      <w:divsChild>
        <w:div w:id="928393733">
          <w:marLeft w:val="0"/>
          <w:marRight w:val="0"/>
          <w:marTop w:val="0"/>
          <w:marBottom w:val="0"/>
          <w:divBdr>
            <w:top w:val="none" w:sz="0" w:space="0" w:color="auto"/>
            <w:left w:val="none" w:sz="0" w:space="0" w:color="auto"/>
            <w:bottom w:val="none" w:sz="0" w:space="0" w:color="auto"/>
            <w:right w:val="none" w:sz="0" w:space="0" w:color="auto"/>
          </w:divBdr>
        </w:div>
        <w:div w:id="679046228">
          <w:marLeft w:val="0"/>
          <w:marRight w:val="0"/>
          <w:marTop w:val="0"/>
          <w:marBottom w:val="0"/>
          <w:divBdr>
            <w:top w:val="none" w:sz="0" w:space="0" w:color="auto"/>
            <w:left w:val="none" w:sz="0" w:space="0" w:color="auto"/>
            <w:bottom w:val="none" w:sz="0" w:space="0" w:color="auto"/>
            <w:right w:val="none" w:sz="0" w:space="0" w:color="auto"/>
          </w:divBdr>
        </w:div>
      </w:divsChild>
    </w:div>
    <w:div w:id="161166577">
      <w:bodyDiv w:val="1"/>
      <w:marLeft w:val="0"/>
      <w:marRight w:val="0"/>
      <w:marTop w:val="0"/>
      <w:marBottom w:val="0"/>
      <w:divBdr>
        <w:top w:val="none" w:sz="0" w:space="0" w:color="auto"/>
        <w:left w:val="none" w:sz="0" w:space="0" w:color="auto"/>
        <w:bottom w:val="none" w:sz="0" w:space="0" w:color="auto"/>
        <w:right w:val="none" w:sz="0" w:space="0" w:color="auto"/>
      </w:divBdr>
      <w:divsChild>
        <w:div w:id="1606421267">
          <w:marLeft w:val="0"/>
          <w:marRight w:val="0"/>
          <w:marTop w:val="0"/>
          <w:marBottom w:val="0"/>
          <w:divBdr>
            <w:top w:val="none" w:sz="0" w:space="0" w:color="auto"/>
            <w:left w:val="none" w:sz="0" w:space="0" w:color="auto"/>
            <w:bottom w:val="none" w:sz="0" w:space="0" w:color="auto"/>
            <w:right w:val="none" w:sz="0" w:space="0" w:color="auto"/>
          </w:divBdr>
        </w:div>
        <w:div w:id="1822038688">
          <w:marLeft w:val="0"/>
          <w:marRight w:val="0"/>
          <w:marTop w:val="0"/>
          <w:marBottom w:val="0"/>
          <w:divBdr>
            <w:top w:val="none" w:sz="0" w:space="0" w:color="auto"/>
            <w:left w:val="none" w:sz="0" w:space="0" w:color="auto"/>
            <w:bottom w:val="none" w:sz="0" w:space="0" w:color="auto"/>
            <w:right w:val="none" w:sz="0" w:space="0" w:color="auto"/>
          </w:divBdr>
        </w:div>
      </w:divsChild>
    </w:div>
    <w:div w:id="145490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ctoria162.hk/_files/ugd/969b3e_a8ae92ac24dd48489e012dcb65eea257.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sults.racetimingsolutions.com/results.aspx?CId=16387&amp;RId=6495" TargetMode="External"/><Relationship Id="rId12" Type="http://schemas.openxmlformats.org/officeDocument/2006/relationships/hyperlink" Target="https://www.victoria162.hk/mandatory-gea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ctoria162.hk/food-lis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hko.gov.hk/tc/wxinfo/currwx/fnd.htm" TargetMode="External"/><Relationship Id="rId14" Type="http://schemas.openxmlformats.org/officeDocument/2006/relationships/hyperlink" Target="https://www.victoria162.hk/_files/ugd/969b3e_a8ae92ac24dd48489e012dcb65eea25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Mok</dc:creator>
  <cp:keywords/>
  <dc:description/>
  <cp:lastModifiedBy>Matthew Mok</cp:lastModifiedBy>
  <cp:revision>4</cp:revision>
  <dcterms:created xsi:type="dcterms:W3CDTF">2024-02-29T02:38:00Z</dcterms:created>
  <dcterms:modified xsi:type="dcterms:W3CDTF">2024-02-29T04:23:00Z</dcterms:modified>
</cp:coreProperties>
</file>